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B" w:rsidRDefault="003F0C77" w:rsidP="003F0C77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noProof/>
          <w:sz w:val="56"/>
          <w:szCs w:val="56"/>
          <w:lang w:eastAsia="fi-FI"/>
        </w:rPr>
        <w:drawing>
          <wp:inline distT="0" distB="0" distL="0" distR="0">
            <wp:extent cx="3376905" cy="10484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us_vaa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05" cy="1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61" w:rsidRDefault="00975861" w:rsidP="007550CF">
      <w:pPr>
        <w:jc w:val="both"/>
        <w:rPr>
          <w:rFonts w:cstheme="minorHAns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theme="minorHAns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theme="minorHAnsi"/>
          <w:b/>
          <w:sz w:val="56"/>
          <w:szCs w:val="56"/>
        </w:rPr>
      </w:pPr>
    </w:p>
    <w:p w:rsidR="00975861" w:rsidRDefault="00975861" w:rsidP="007550CF">
      <w:pPr>
        <w:jc w:val="both"/>
        <w:rPr>
          <w:rFonts w:cstheme="minorHAnsi"/>
          <w:b/>
          <w:sz w:val="56"/>
          <w:szCs w:val="56"/>
        </w:rPr>
      </w:pPr>
    </w:p>
    <w:p w:rsidR="00975861" w:rsidRDefault="00975861" w:rsidP="007550CF">
      <w:pPr>
        <w:jc w:val="center"/>
        <w:rPr>
          <w:rFonts w:cstheme="minorHAnsi"/>
          <w:b/>
          <w:sz w:val="56"/>
          <w:szCs w:val="56"/>
        </w:rPr>
      </w:pPr>
    </w:p>
    <w:p w:rsidR="00975861" w:rsidRPr="00EB44F2" w:rsidRDefault="00135A9F" w:rsidP="007550CF">
      <w:pPr>
        <w:jc w:val="center"/>
        <w:rPr>
          <w:rFonts w:cs="Arial"/>
          <w:color w:val="E36C0A" w:themeColor="accent6" w:themeShade="BF"/>
          <w:sz w:val="28"/>
          <w:szCs w:val="56"/>
        </w:rPr>
      </w:pPr>
      <w:r>
        <w:rPr>
          <w:rFonts w:cs="Arial"/>
          <w:color w:val="E36C0A" w:themeColor="accent6" w:themeShade="BF"/>
          <w:sz w:val="52"/>
          <w:szCs w:val="56"/>
        </w:rPr>
        <w:t>Yleisötilaisuuden p</w:t>
      </w:r>
      <w:r w:rsidR="00975861" w:rsidRPr="00EB44F2">
        <w:rPr>
          <w:rFonts w:cs="Arial"/>
          <w:color w:val="E36C0A" w:themeColor="accent6" w:themeShade="BF"/>
          <w:sz w:val="52"/>
          <w:szCs w:val="56"/>
        </w:rPr>
        <w:t>elastussuunnitelma</w:t>
      </w:r>
    </w:p>
    <w:p w:rsidR="00975861" w:rsidRPr="00EB44F2" w:rsidRDefault="00946B0A" w:rsidP="007550CF">
      <w:pPr>
        <w:jc w:val="center"/>
        <w:rPr>
          <w:rFonts w:cs="Arial"/>
          <w:sz w:val="28"/>
        </w:rPr>
      </w:pPr>
      <w:r>
        <w:rPr>
          <w:rFonts w:cs="Arial"/>
          <w:sz w:val="96"/>
          <w:szCs w:val="56"/>
        </w:rPr>
        <w:t>(</w:t>
      </w:r>
      <w:r w:rsidR="00135A9F">
        <w:rPr>
          <w:rFonts w:cs="Arial"/>
          <w:sz w:val="96"/>
          <w:szCs w:val="56"/>
        </w:rPr>
        <w:t>N</w:t>
      </w:r>
      <w:r w:rsidR="00A964E8" w:rsidRPr="00EB44F2">
        <w:rPr>
          <w:rFonts w:cs="Arial"/>
          <w:sz w:val="96"/>
          <w:szCs w:val="56"/>
        </w:rPr>
        <w:t>imi</w:t>
      </w:r>
      <w:r>
        <w:rPr>
          <w:rFonts w:cs="Arial"/>
          <w:sz w:val="96"/>
          <w:szCs w:val="56"/>
        </w:rPr>
        <w:t xml:space="preserve">) </w:t>
      </w:r>
      <w:r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7865E4">
        <w:rPr>
          <w:rFonts w:cs="Arial"/>
          <w:sz w:val="22"/>
        </w:rPr>
        <w:instrText xml:space="preserve"> FORMTEXT </w:instrText>
      </w:r>
      <w:r w:rsidRPr="007865E4">
        <w:rPr>
          <w:rFonts w:cs="Arial"/>
          <w:sz w:val="22"/>
        </w:rPr>
      </w:r>
      <w:r w:rsidRPr="007865E4">
        <w:rPr>
          <w:rFonts w:cs="Arial"/>
          <w:sz w:val="22"/>
        </w:rPr>
        <w:fldChar w:fldCharType="separate"/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noProof/>
          <w:sz w:val="22"/>
        </w:rPr>
        <w:t> </w:t>
      </w:r>
      <w:r w:rsidRPr="007865E4">
        <w:rPr>
          <w:rFonts w:cs="Arial"/>
          <w:sz w:val="22"/>
        </w:rPr>
        <w:fldChar w:fldCharType="end"/>
      </w:r>
    </w:p>
    <w:p w:rsidR="0033722D" w:rsidRPr="00817881" w:rsidRDefault="00135A9F" w:rsidP="007550CF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Yleisötilaisuuden pelastuss</w:t>
      </w:r>
      <w:r w:rsidR="006402E4" w:rsidRPr="00817881">
        <w:rPr>
          <w:rFonts w:cs="Arial"/>
          <w:sz w:val="22"/>
        </w:rPr>
        <w:t>uunni</w:t>
      </w:r>
      <w:r w:rsidR="0033722D" w:rsidRPr="00817881">
        <w:rPr>
          <w:rFonts w:cs="Arial"/>
          <w:sz w:val="22"/>
        </w:rPr>
        <w:t>telman laadinnan avuksi on tehty</w:t>
      </w:r>
      <w:r>
        <w:rPr>
          <w:rFonts w:cs="Arial"/>
          <w:sz w:val="22"/>
        </w:rPr>
        <w:t xml:space="preserve"> </w:t>
      </w:r>
      <w:r w:rsidR="006402E4" w:rsidRPr="00817881">
        <w:rPr>
          <w:rFonts w:cs="Arial"/>
          <w:sz w:val="22"/>
        </w:rPr>
        <w:t>laadintaopas</w:t>
      </w:r>
      <w:r w:rsidR="00436F82">
        <w:rPr>
          <w:rFonts w:cs="Arial"/>
          <w:sz w:val="22"/>
        </w:rPr>
        <w:t>.</w:t>
      </w:r>
    </w:p>
    <w:p w:rsidR="0033722D" w:rsidRPr="00817881" w:rsidRDefault="0033722D" w:rsidP="007550CF">
      <w:pPr>
        <w:jc w:val="center"/>
        <w:rPr>
          <w:rFonts w:cs="Arial"/>
          <w:sz w:val="22"/>
        </w:rPr>
      </w:pPr>
    </w:p>
    <w:p w:rsidR="008A43F2" w:rsidRDefault="0033722D" w:rsidP="007550CF">
      <w:pPr>
        <w:jc w:val="center"/>
        <w:rPr>
          <w:rFonts w:cs="Arial"/>
          <w:sz w:val="22"/>
        </w:rPr>
      </w:pPr>
      <w:r w:rsidRPr="00817881">
        <w:rPr>
          <w:rFonts w:cs="Arial"/>
          <w:sz w:val="22"/>
        </w:rPr>
        <w:t xml:space="preserve">Muokkaa </w:t>
      </w:r>
      <w:r w:rsidR="00135A9F">
        <w:rPr>
          <w:rFonts w:cs="Arial"/>
          <w:sz w:val="22"/>
        </w:rPr>
        <w:t>pelastussuunnitelma vastaamaan yleisötilaisuute</w:t>
      </w:r>
      <w:r w:rsidRPr="00817881">
        <w:rPr>
          <w:rFonts w:cs="Arial"/>
          <w:sz w:val="22"/>
        </w:rPr>
        <w:t>nne erityispiirteitä</w:t>
      </w:r>
      <w:r w:rsidR="008A43F2" w:rsidRPr="00817881">
        <w:rPr>
          <w:rFonts w:cs="Arial"/>
          <w:sz w:val="22"/>
        </w:rPr>
        <w:t xml:space="preserve"> ja todellisia järjestely</w:t>
      </w:r>
      <w:r w:rsidR="008A43F2" w:rsidRPr="00817881">
        <w:rPr>
          <w:rFonts w:cs="Arial"/>
          <w:sz w:val="22"/>
        </w:rPr>
        <w:t>i</w:t>
      </w:r>
      <w:r w:rsidR="008A43F2" w:rsidRPr="00817881">
        <w:rPr>
          <w:rFonts w:cs="Arial"/>
          <w:sz w:val="22"/>
        </w:rPr>
        <w:t>tä</w:t>
      </w:r>
      <w:r w:rsidRPr="00817881">
        <w:rPr>
          <w:rFonts w:cs="Arial"/>
          <w:sz w:val="22"/>
        </w:rPr>
        <w:t>.</w:t>
      </w:r>
    </w:p>
    <w:p w:rsidR="006217D7" w:rsidRPr="00817881" w:rsidRDefault="006217D7" w:rsidP="007550CF">
      <w:pPr>
        <w:jc w:val="center"/>
        <w:rPr>
          <w:rFonts w:cs="Arial"/>
          <w:sz w:val="22"/>
        </w:rPr>
      </w:pPr>
    </w:p>
    <w:p w:rsidR="0033722D" w:rsidRPr="00817881" w:rsidRDefault="00135A9F" w:rsidP="007550CF">
      <w:pPr>
        <w:jc w:val="center"/>
        <w:rPr>
          <w:rFonts w:cs="Arial"/>
          <w:i/>
          <w:sz w:val="22"/>
        </w:rPr>
      </w:pPr>
      <w:r>
        <w:rPr>
          <w:rFonts w:cs="Arial"/>
          <w:i/>
          <w:sz w:val="22"/>
        </w:rPr>
        <w:t>Ohje: pelastuss</w:t>
      </w:r>
      <w:r w:rsidR="008A43F2" w:rsidRPr="00817881">
        <w:rPr>
          <w:rFonts w:cs="Arial"/>
          <w:i/>
          <w:sz w:val="22"/>
        </w:rPr>
        <w:t>uunnitelmassa olevat asiakohdat</w:t>
      </w:r>
      <w:r w:rsidR="0033722D" w:rsidRPr="00817881">
        <w:rPr>
          <w:rFonts w:cs="Arial"/>
          <w:i/>
          <w:sz w:val="22"/>
        </w:rPr>
        <w:t>, jotka ei</w:t>
      </w:r>
      <w:r w:rsidR="008A43F2" w:rsidRPr="00817881">
        <w:rPr>
          <w:rFonts w:cs="Arial"/>
          <w:i/>
          <w:sz w:val="22"/>
        </w:rPr>
        <w:t>vät</w:t>
      </w:r>
      <w:r>
        <w:rPr>
          <w:rFonts w:cs="Arial"/>
          <w:i/>
          <w:sz w:val="22"/>
        </w:rPr>
        <w:t xml:space="preserve"> liity ko. yleisötilaisuuteen, </w:t>
      </w:r>
      <w:r w:rsidR="0033722D" w:rsidRPr="00817881">
        <w:rPr>
          <w:rFonts w:cs="Arial"/>
          <w:i/>
          <w:sz w:val="22"/>
        </w:rPr>
        <w:t>tulee poi</w:t>
      </w:r>
      <w:r w:rsidR="0033722D" w:rsidRPr="00817881">
        <w:rPr>
          <w:rFonts w:cs="Arial"/>
          <w:i/>
          <w:sz w:val="22"/>
        </w:rPr>
        <w:t>s</w:t>
      </w:r>
      <w:r w:rsidR="0033722D" w:rsidRPr="00817881">
        <w:rPr>
          <w:rFonts w:cs="Arial"/>
          <w:i/>
          <w:sz w:val="22"/>
        </w:rPr>
        <w:t xml:space="preserve">taa kokonaan </w:t>
      </w:r>
      <w:r>
        <w:rPr>
          <w:rFonts w:cs="Arial"/>
          <w:i/>
          <w:sz w:val="22"/>
        </w:rPr>
        <w:t>pelastus</w:t>
      </w:r>
      <w:r w:rsidR="0033722D" w:rsidRPr="00817881">
        <w:rPr>
          <w:rFonts w:cs="Arial"/>
          <w:i/>
          <w:sz w:val="22"/>
        </w:rPr>
        <w:t>suunnitelmasta.</w:t>
      </w:r>
    </w:p>
    <w:p w:rsidR="0033722D" w:rsidRDefault="0033722D" w:rsidP="007550CF">
      <w:pPr>
        <w:jc w:val="center"/>
        <w:rPr>
          <w:rFonts w:cs="Arial"/>
          <w:color w:val="595959" w:themeColor="text1" w:themeTint="A6"/>
        </w:rPr>
      </w:pPr>
    </w:p>
    <w:p w:rsidR="0033722D" w:rsidRDefault="003F0C77" w:rsidP="007550CF">
      <w:pPr>
        <w:jc w:val="center"/>
        <w:rPr>
          <w:rFonts w:cs="Arial"/>
          <w:color w:val="595959" w:themeColor="text1" w:themeTint="A6"/>
        </w:rPr>
      </w:pPr>
      <w:r w:rsidRPr="003F0C77">
        <w:rPr>
          <w:rFonts w:cs="Arial"/>
          <w:noProof/>
          <w:color w:val="595959" w:themeColor="text1" w:themeTint="A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2035810</wp:posOffset>
                </wp:positionH>
                <wp:positionV relativeFrom="paragraph">
                  <wp:posOffset>3419475</wp:posOffset>
                </wp:positionV>
                <wp:extent cx="237426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77" w:rsidRDefault="003F0C77">
                            <w:r>
                              <w:t>www.pelastuslaitokset.fi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60.3pt;margin-top:269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xPEwIAAPgDAAAOAAAAZHJzL2Uyb0RvYy54bWysU9tu2zAMfR+wfxD0vthxkjYx4hRduwwD&#10;ugvQ7gMUWY6FSqImybGzry8lp2mwvQ3zgyCa5CHPIbW+GbQiB+G8BFPR6SSnRBgOtTT7iv582n5Y&#10;UuIDMzVTYERFj8LTm837d+velqKAFlQtHEEQ48veVrQNwZZZ5nkrNPMTsMKgswGnWUDT7bPasR7R&#10;tcqKPL/KenC1dcCF9/j3fnTSTcJvGsHD96bxIhBVUewtpNOlcxfPbLNm5d4x20p+aoP9QxeaSYNF&#10;z1D3LDDSOfkXlJbcgYcmTDjoDJpGcpE4IJtp/gebx5ZZkbigON6eZfL/D5Z/O/xwRNYVneXXlBim&#10;cUhP4tkH6boudKSIEvXWlxj5aDE2DB9hwFEnut4+AH/2xMBdy8xe3DoHfStYjS1OY2Z2kTri+Aiy&#10;679CjZVYFyABDY3TUT9UhCA6jup4Ho8YAuH4s5hdz4urBSUcfdN5PlstF6kGK1/TrfPhswBN4qWi&#10;Duef4NnhwYfYDitfQ2I1A1upVNoBZUhf0dWiWKSEC4+WAVdUSV3RZR6/cWkiy0+mTsmBSTXesYAy&#10;J9qR6cg5DLsBA6MWO6iPKICDcRXx6eClBfebkh7XsKL+V8ecoER9MSjiajqfx71NxnxxXaDhLj27&#10;Sw8zHKEqGigZr3ch7Xrk6u0tir2VSYa3Tk694noldU5PIe7vpZ2i3h7s5gUAAP//AwBQSwMEFAAG&#10;AAgAAAAhAIK2FN/hAAAACwEAAA8AAABkcnMvZG93bnJldi54bWxMj8tOwzAQRfdI/IM1SOyoQxun&#10;bYhTIR4SS9qCxNKNJ3GEPY5itw1/j1mV3Yzm6M651WZylp1wDL0nCfezDBhS43VPnYSP/evdCliI&#10;irSynlDCDwbY1NdXlSq1P9MWT7vYsRRCoVQSTIxDyXloDDoVZn5ASrfWj07FtI4d16M6p3Bn+TzL&#10;Cu5UT+mDUQM+GWy+d0cn4ZO+7Fuba4NL8Z5vh5fnVsS9lLc30+MDsIhTvMDwp5/UoU5OB38kHZiV&#10;sJhnRUIliMVKAEtEsc7TcJCwFOsCeF3x/x3qXwAAAP//AwBQSwECLQAUAAYACAAAACEAtoM4kv4A&#10;AADhAQAAEwAAAAAAAAAAAAAAAAAAAAAAW0NvbnRlbnRfVHlwZXNdLnhtbFBLAQItABQABgAIAAAA&#10;IQA4/SH/1gAAAJQBAAALAAAAAAAAAAAAAAAAAC8BAABfcmVscy8ucmVsc1BLAQItABQABgAIAAAA&#10;IQAs8pxPEwIAAPgDAAAOAAAAAAAAAAAAAAAAAC4CAABkcnMvZTJvRG9jLnhtbFBLAQItABQABgAI&#10;AAAAIQCCthTf4QAAAAsBAAAPAAAAAAAAAAAAAAAAAG0EAABkcnMvZG93bnJldi54bWxQSwUGAAAA&#10;AAQABADzAAAAewUAAAAA&#10;" filled="f" stroked="f">
                <v:textbox style="mso-fit-shape-to-text:t">
                  <w:txbxContent>
                    <w:p w:rsidR="003F0C77" w:rsidRDefault="003F0C77">
                      <w:r>
                        <w:t>www.pelastuslaitokset.fi</w:t>
                      </w:r>
                    </w:p>
                  </w:txbxContent>
                </v:textbox>
              </v:shape>
            </w:pict>
          </mc:Fallback>
        </mc:AlternateContent>
      </w:r>
    </w:p>
    <w:p w:rsidR="00B7750C" w:rsidRDefault="00B7750C" w:rsidP="007550CF">
      <w:pPr>
        <w:jc w:val="both"/>
        <w:rPr>
          <w:rFonts w:cs="Arial"/>
          <w:color w:val="595959" w:themeColor="text1" w:themeTint="A6"/>
        </w:rPr>
        <w:sectPr w:rsidR="00B7750C" w:rsidSect="00620328">
          <w:headerReference w:type="default" r:id="rId10"/>
          <w:headerReference w:type="first" r:id="rId11"/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7550CF" w:rsidRDefault="007550CF" w:rsidP="007550CF">
      <w:pPr>
        <w:spacing w:line="276" w:lineRule="auto"/>
        <w:rPr>
          <w:highlight w:val="lightGray"/>
        </w:rPr>
      </w:pPr>
      <w:bookmarkStart w:id="0" w:name="_Toc337803218"/>
    </w:p>
    <w:p w:rsidR="00490060" w:rsidRPr="00EB44F2" w:rsidRDefault="004D6CC3" w:rsidP="007D5277">
      <w:pPr>
        <w:pStyle w:val="Otsikko1"/>
        <w:numPr>
          <w:ilvl w:val="0"/>
          <w:numId w:val="34"/>
        </w:numPr>
      </w:pPr>
      <w:bookmarkStart w:id="1" w:name="_Toc387747993"/>
      <w:bookmarkStart w:id="2" w:name="_Toc387754663"/>
      <w:r w:rsidRPr="007550CF">
        <w:rPr>
          <w:szCs w:val="22"/>
        </w:rPr>
        <w:t>Suunnitelman</w:t>
      </w:r>
      <w:r w:rsidRPr="00EB44F2">
        <w:t xml:space="preserve"> tarkoitus</w:t>
      </w:r>
      <w:bookmarkEnd w:id="0"/>
      <w:bookmarkEnd w:id="1"/>
      <w:bookmarkEnd w:id="2"/>
    </w:p>
    <w:p w:rsidR="00EB44F2" w:rsidRDefault="00EB44F2" w:rsidP="007550CF">
      <w:pPr>
        <w:jc w:val="both"/>
        <w:rPr>
          <w:rFonts w:cs="Arial"/>
          <w:szCs w:val="24"/>
        </w:rPr>
      </w:pPr>
    </w:p>
    <w:p w:rsidR="00E32543" w:rsidRPr="006136C3" w:rsidRDefault="00E32543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Tämän pelastuss</w:t>
      </w:r>
      <w:r w:rsidR="008F523B" w:rsidRPr="006136C3">
        <w:rPr>
          <w:rFonts w:cs="Arial"/>
          <w:sz w:val="22"/>
        </w:rPr>
        <w:t>uunnitelman tarkoitus on ohjata</w:t>
      </w:r>
      <w:r w:rsidR="004A09AA" w:rsidRPr="006136C3">
        <w:rPr>
          <w:rFonts w:cs="Arial"/>
          <w:sz w:val="22"/>
        </w:rPr>
        <w:t xml:space="preserve"> tapahtuman</w:t>
      </w:r>
      <w:r w:rsidRPr="006136C3">
        <w:rPr>
          <w:rFonts w:cs="Arial"/>
          <w:sz w:val="22"/>
        </w:rPr>
        <w:t xml:space="preserve"> toimeenpanoon osallistuvaa henkil</w:t>
      </w:r>
      <w:r w:rsidRPr="006136C3">
        <w:rPr>
          <w:rFonts w:cs="Arial"/>
          <w:sz w:val="22"/>
        </w:rPr>
        <w:t>ö</w:t>
      </w:r>
      <w:r w:rsidRPr="006136C3">
        <w:rPr>
          <w:rFonts w:cs="Arial"/>
          <w:sz w:val="22"/>
        </w:rPr>
        <w:t>kuntaa turv</w:t>
      </w:r>
      <w:r w:rsidR="0086068F">
        <w:rPr>
          <w:rFonts w:cs="Arial"/>
          <w:sz w:val="22"/>
        </w:rPr>
        <w:t>allisuusasioissa sekä selkeyttää</w:t>
      </w:r>
      <w:r w:rsidRPr="006136C3">
        <w:rPr>
          <w:rFonts w:cs="Arial"/>
          <w:sz w:val="22"/>
        </w:rPr>
        <w:t xml:space="preserve"> turvallisuuden vastuita ja velvoitteita.</w:t>
      </w:r>
    </w:p>
    <w:p w:rsidR="004A09AA" w:rsidRPr="006136C3" w:rsidRDefault="004A09AA" w:rsidP="007550CF">
      <w:pPr>
        <w:jc w:val="both"/>
        <w:rPr>
          <w:rFonts w:cs="Arial"/>
          <w:sz w:val="22"/>
        </w:rPr>
      </w:pPr>
    </w:p>
    <w:p w:rsidR="0025432E" w:rsidRPr="006136C3" w:rsidRDefault="004A09AA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Tämän yleisötapahtuman toimeenpanoon osallistuvat tahot sitoutuvat noudattamaan pelastu</w:t>
      </w:r>
      <w:r w:rsidRPr="006136C3">
        <w:rPr>
          <w:rFonts w:cs="Arial"/>
          <w:sz w:val="22"/>
        </w:rPr>
        <w:t>s</w:t>
      </w:r>
      <w:r w:rsidRPr="006136C3">
        <w:rPr>
          <w:rFonts w:cs="Arial"/>
          <w:sz w:val="22"/>
        </w:rPr>
        <w:t>suunnitelmaa ja parantamaan sen avulla kaikkien yhteistä turvallisuutta!</w:t>
      </w:r>
    </w:p>
    <w:p w:rsidR="0025432E" w:rsidRPr="00165C3D" w:rsidRDefault="0025432E" w:rsidP="007550CF">
      <w:pPr>
        <w:jc w:val="both"/>
        <w:rPr>
          <w:rFonts w:cs="Arial"/>
          <w:szCs w:val="24"/>
        </w:rPr>
      </w:pPr>
    </w:p>
    <w:p w:rsidR="00A5289C" w:rsidRPr="007550CF" w:rsidRDefault="004D6CC3" w:rsidP="007550CF">
      <w:pPr>
        <w:rPr>
          <w:b/>
          <w:sz w:val="22"/>
        </w:rPr>
      </w:pPr>
      <w:r w:rsidRPr="007550CF">
        <w:rPr>
          <w:b/>
          <w:sz w:val="22"/>
        </w:rPr>
        <w:t>Tapahtuman yleistiedot</w:t>
      </w:r>
      <w:r w:rsidR="00374CEB" w:rsidRPr="007550CF">
        <w:rPr>
          <w:b/>
          <w:sz w:val="22"/>
        </w:rPr>
        <w:t>:</w:t>
      </w:r>
    </w:p>
    <w:p w:rsidR="0025432E" w:rsidRPr="00165C3D" w:rsidRDefault="0025432E" w:rsidP="007550CF">
      <w:pPr>
        <w:jc w:val="both"/>
        <w:rPr>
          <w:rFonts w:cs="Arial"/>
          <w:szCs w:val="24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8"/>
        <w:gridCol w:w="5236"/>
      </w:tblGrid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Tapahtuman nimi: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tapahtuman koko n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i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mi/nimet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Tapahtuman ajankohta: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päivämäärä ja ke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l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lonajat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Tapahtumapaikka: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C03391">
              <w:rPr>
                <w:rFonts w:cs="Arial"/>
                <w:i/>
                <w:sz w:val="20"/>
                <w:szCs w:val="20"/>
              </w:rPr>
              <w:t>nimi, osoite ja kunta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60A05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Tapahtuman järjestäjä:</w:t>
            </w:r>
            <w:r>
              <w:rPr>
                <w:rFonts w:cs="Arial"/>
                <w:szCs w:val="24"/>
              </w:rPr>
              <w:t xml:space="preserve"> </w:t>
            </w:r>
            <w:r w:rsidRPr="00B5460B">
              <w:rPr>
                <w:rFonts w:cs="Arial"/>
                <w:i/>
                <w:sz w:val="20"/>
                <w:szCs w:val="20"/>
              </w:rPr>
              <w:t>vastuullisen järjest</w:t>
            </w:r>
            <w:r w:rsidRPr="00B5460B">
              <w:rPr>
                <w:rFonts w:cs="Arial"/>
                <w:i/>
                <w:sz w:val="20"/>
                <w:szCs w:val="20"/>
              </w:rPr>
              <w:t>ä</w:t>
            </w:r>
            <w:r w:rsidRPr="00B5460B">
              <w:rPr>
                <w:rFonts w:cs="Arial"/>
                <w:i/>
                <w:sz w:val="20"/>
                <w:szCs w:val="20"/>
              </w:rPr>
              <w:t xml:space="preserve">jän </w:t>
            </w:r>
            <w:r w:rsidR="00817881">
              <w:rPr>
                <w:rFonts w:cs="Arial"/>
                <w:i/>
                <w:sz w:val="20"/>
                <w:szCs w:val="20"/>
              </w:rPr>
              <w:t>nimi, y-tunnus</w:t>
            </w:r>
            <w:r w:rsidRPr="00B5460B">
              <w:rPr>
                <w:rFonts w:cs="Arial"/>
                <w:i/>
                <w:sz w:val="20"/>
                <w:szCs w:val="20"/>
              </w:rPr>
              <w:t>, järjestäjän yhteystiedot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Tapahtuman järjestäjän yhteyshenkilö: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Tapahtuman turvallisuudesta vastaava: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B046F" w:rsidRPr="00165C3D" w:rsidTr="00AB046F">
        <w:trPr>
          <w:trHeight w:val="567"/>
        </w:trPr>
        <w:tc>
          <w:tcPr>
            <w:tcW w:w="4458" w:type="dxa"/>
          </w:tcPr>
          <w:p w:rsidR="00AB046F" w:rsidRPr="006136C3" w:rsidRDefault="00AB046F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Tapahtuman turvallisuushenkilöstö: </w:t>
            </w:r>
            <w:r w:rsidRPr="00AB046F">
              <w:rPr>
                <w:rFonts w:cs="Arial"/>
                <w:i/>
                <w:sz w:val="20"/>
                <w:szCs w:val="20"/>
              </w:rPr>
              <w:t>järje</w:t>
            </w:r>
            <w:r w:rsidRPr="00AB046F">
              <w:rPr>
                <w:rFonts w:cs="Arial"/>
                <w:i/>
                <w:sz w:val="20"/>
                <w:szCs w:val="20"/>
              </w:rPr>
              <w:t>s</w:t>
            </w:r>
            <w:r w:rsidRPr="00AB046F">
              <w:rPr>
                <w:rFonts w:cs="Arial"/>
                <w:i/>
                <w:sz w:val="20"/>
                <w:szCs w:val="20"/>
              </w:rPr>
              <w:t>tyksenvalvojien ja muun turvallisuushenkilöstön määrä, sijoittelu ja tehtävät</w:t>
            </w:r>
          </w:p>
        </w:tc>
        <w:tc>
          <w:tcPr>
            <w:tcW w:w="5236" w:type="dxa"/>
          </w:tcPr>
          <w:p w:rsidR="00AB046F" w:rsidRPr="00165C3D" w:rsidRDefault="00AB046F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B046F" w:rsidRPr="00165C3D" w:rsidTr="004D57AC">
        <w:trPr>
          <w:trHeight w:val="567"/>
        </w:trPr>
        <w:tc>
          <w:tcPr>
            <w:tcW w:w="4458" w:type="dxa"/>
          </w:tcPr>
          <w:p w:rsidR="00AB046F" w:rsidRPr="00165C3D" w:rsidRDefault="00AB046F" w:rsidP="004D57AC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Kohderyhmä/asiakaskunta:</w:t>
            </w:r>
            <w:r>
              <w:rPr>
                <w:rFonts w:cs="Arial"/>
                <w:szCs w:val="24"/>
              </w:rPr>
              <w:t xml:space="preserve"> </w:t>
            </w:r>
            <w:r w:rsidRPr="00B5460B">
              <w:rPr>
                <w:rFonts w:cs="Arial"/>
                <w:i/>
                <w:sz w:val="20"/>
                <w:szCs w:val="20"/>
              </w:rPr>
              <w:t>aikuisia, lapsia, vanhuksia, liikuntarajoitteisia, jne.</w:t>
            </w:r>
          </w:p>
        </w:tc>
        <w:tc>
          <w:tcPr>
            <w:tcW w:w="5236" w:type="dxa"/>
          </w:tcPr>
          <w:p w:rsidR="00AB046F" w:rsidRPr="00165C3D" w:rsidRDefault="00AB046F" w:rsidP="004D57AC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3824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proofErr w:type="gramStart"/>
            <w:r w:rsidRPr="006136C3">
              <w:rPr>
                <w:rFonts w:cs="Arial"/>
              </w:rPr>
              <w:t>Tapahtuman kuvaus: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3E334D" w:rsidRPr="00FD54C5">
              <w:rPr>
                <w:rFonts w:cs="Arial"/>
                <w:i/>
                <w:sz w:val="20"/>
                <w:szCs w:val="20"/>
              </w:rPr>
              <w:t xml:space="preserve">tarkka </w:t>
            </w:r>
            <w:r w:rsidR="00A60A05" w:rsidRPr="00FD54C5">
              <w:rPr>
                <w:rFonts w:cs="Arial"/>
                <w:i/>
                <w:sz w:val="20"/>
                <w:szCs w:val="20"/>
              </w:rPr>
              <w:t>k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uvaus tapa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h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tumasta ja sen kulusta, ohjelmasta jne</w:t>
            </w:r>
            <w:r w:rsidR="00A60A05" w:rsidRPr="00B508EC">
              <w:rPr>
                <w:rFonts w:cs="Arial"/>
                <w:i/>
                <w:szCs w:val="24"/>
              </w:rPr>
              <w:t>.</w:t>
            </w:r>
            <w:proofErr w:type="gramEnd"/>
          </w:p>
        </w:tc>
        <w:tc>
          <w:tcPr>
            <w:tcW w:w="5236" w:type="dxa"/>
          </w:tcPr>
          <w:p w:rsidR="00A964E8" w:rsidRDefault="00A964E8" w:rsidP="007550CF">
            <w:pPr>
              <w:jc w:val="both"/>
              <w:rPr>
                <w:rFonts w:cs="Arial"/>
                <w:szCs w:val="24"/>
              </w:rPr>
            </w:pPr>
          </w:p>
          <w:p w:rsidR="001C1F04" w:rsidRPr="00165C3D" w:rsidRDefault="001C1F04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Arvio henkilömäärästä: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arvio samanaikaise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s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ti läsnä olevien henkilöiden määrästä (asiakkaat + henkilökunta)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A60A05" w:rsidRDefault="00A964E8" w:rsidP="007550CF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6136C3">
              <w:rPr>
                <w:rFonts w:cs="Arial"/>
              </w:rPr>
              <w:t>Tapahtuman erityispiirteet: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tapahtuman mahdolliset erityispiirteet kuten</w:t>
            </w:r>
            <w:r w:rsidR="00A60A05" w:rsidRPr="00B5460B">
              <w:rPr>
                <w:rFonts w:cs="Arial"/>
                <w:sz w:val="20"/>
                <w:szCs w:val="20"/>
              </w:rPr>
              <w:t xml:space="preserve"> </w:t>
            </w:r>
            <w:r w:rsidR="00E86497">
              <w:rPr>
                <w:rFonts w:cs="Arial"/>
                <w:i/>
                <w:sz w:val="20"/>
                <w:szCs w:val="20"/>
              </w:rPr>
              <w:t>kaasut, pal</w:t>
            </w:r>
            <w:r w:rsidR="00E86497">
              <w:rPr>
                <w:rFonts w:cs="Arial"/>
                <w:i/>
                <w:sz w:val="20"/>
                <w:szCs w:val="20"/>
              </w:rPr>
              <w:t>a</w:t>
            </w:r>
            <w:r w:rsidR="00E86497">
              <w:rPr>
                <w:rFonts w:cs="Arial"/>
                <w:i/>
                <w:sz w:val="20"/>
                <w:szCs w:val="20"/>
              </w:rPr>
              <w:t>vat nestee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t, avotuli, pyrotekniikka, ilotulitteet, tulies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i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 xml:space="preserve">tys, </w:t>
            </w:r>
            <w:proofErr w:type="spellStart"/>
            <w:r w:rsidR="00A60A05" w:rsidRPr="00B5460B">
              <w:rPr>
                <w:rFonts w:cs="Arial"/>
                <w:i/>
                <w:sz w:val="20"/>
                <w:szCs w:val="20"/>
              </w:rPr>
              <w:t>extreme</w:t>
            </w:r>
            <w:r w:rsidR="00817881">
              <w:rPr>
                <w:rFonts w:cs="Arial"/>
                <w:i/>
                <w:sz w:val="20"/>
                <w:szCs w:val="20"/>
              </w:rPr>
              <w:t>lajit</w:t>
            </w:r>
            <w:proofErr w:type="spellEnd"/>
            <w:r w:rsidR="00817881">
              <w:rPr>
                <w:rFonts w:cs="Arial"/>
                <w:i/>
                <w:sz w:val="20"/>
                <w:szCs w:val="20"/>
              </w:rPr>
              <w:t xml:space="preserve">, tilapäinen majoittuminen tai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telttailu jne.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A964E8" w:rsidRPr="00165C3D" w:rsidTr="00AB046F">
        <w:trPr>
          <w:trHeight w:val="567"/>
        </w:trPr>
        <w:tc>
          <w:tcPr>
            <w:tcW w:w="4458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  <w:r w:rsidRPr="006136C3">
              <w:rPr>
                <w:rFonts w:cs="Arial"/>
              </w:rPr>
              <w:t>Tapahtumapaikan erityispiirteet:</w:t>
            </w:r>
            <w:r w:rsidR="00A60A05">
              <w:rPr>
                <w:rFonts w:cs="Arial"/>
                <w:szCs w:val="24"/>
              </w:rPr>
              <w:t xml:space="preserve"> 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tapaht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u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mapaikan erityispiirteet kuten kallio, kiipeämi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s</w:t>
            </w:r>
            <w:r w:rsidR="00A60A05" w:rsidRPr="00B5460B">
              <w:rPr>
                <w:rFonts w:cs="Arial"/>
                <w:i/>
                <w:sz w:val="20"/>
                <w:szCs w:val="20"/>
              </w:rPr>
              <w:t>mahdollisuus, vesi, iso liikenneväylä, syrjäinen sijainti, pimeys, tapahtuma maastossa, huonot tieyhteydet, saari jne.</w:t>
            </w:r>
          </w:p>
        </w:tc>
        <w:tc>
          <w:tcPr>
            <w:tcW w:w="5236" w:type="dxa"/>
          </w:tcPr>
          <w:p w:rsidR="00A964E8" w:rsidRPr="00165C3D" w:rsidRDefault="00A964E8" w:rsidP="007550CF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744A2" w:rsidRPr="00165C3D" w:rsidRDefault="009744A2" w:rsidP="007550CF">
      <w:pPr>
        <w:jc w:val="both"/>
        <w:rPr>
          <w:rFonts w:cs="Arial"/>
          <w:szCs w:val="24"/>
        </w:rPr>
        <w:sectPr w:rsidR="009744A2" w:rsidRPr="00165C3D" w:rsidSect="00B7750C">
          <w:pgSz w:w="11906" w:h="16838" w:code="9"/>
          <w:pgMar w:top="567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9805A9" w:rsidRDefault="008D40A3" w:rsidP="007D5277">
      <w:pPr>
        <w:pStyle w:val="Otsikko1"/>
        <w:numPr>
          <w:ilvl w:val="0"/>
          <w:numId w:val="34"/>
        </w:numPr>
      </w:pPr>
      <w:bookmarkStart w:id="3" w:name="_Toc387747994"/>
      <w:bookmarkStart w:id="4" w:name="_Toc387754664"/>
      <w:r w:rsidRPr="007550CF">
        <w:lastRenderedPageBreak/>
        <w:t>Ta</w:t>
      </w:r>
      <w:r w:rsidR="00374CEB" w:rsidRPr="007550CF">
        <w:t>pahtuman</w:t>
      </w:r>
      <w:r w:rsidR="00374CEB">
        <w:t xml:space="preserve"> vaarojen ja</w:t>
      </w:r>
      <w:r w:rsidRPr="00EB44F2">
        <w:t xml:space="preserve"> riskien selvitys ja arviointi</w:t>
      </w:r>
      <w:r w:rsidR="00B05850">
        <w:t xml:space="preserve"> sekä tapahtuman turvallisuusjärjestelyt ja ohjeet</w:t>
      </w:r>
      <w:bookmarkEnd w:id="3"/>
      <w:bookmarkEnd w:id="4"/>
    </w:p>
    <w:p w:rsidR="00EB44F2" w:rsidRPr="00EB44F2" w:rsidRDefault="00EB44F2" w:rsidP="007550CF">
      <w:pPr>
        <w:jc w:val="both"/>
        <w:rPr>
          <w:rFonts w:cstheme="minorHAnsi"/>
          <w:b/>
          <w:caps/>
        </w:rPr>
      </w:pPr>
    </w:p>
    <w:p w:rsidR="00817881" w:rsidRDefault="00D827A2" w:rsidP="007550CF">
      <w:pPr>
        <w:jc w:val="both"/>
        <w:rPr>
          <w:rFonts w:cs="Arial"/>
          <w:sz w:val="22"/>
        </w:rPr>
      </w:pPr>
      <w:r w:rsidRPr="006136C3">
        <w:rPr>
          <w:rFonts w:cs="Arial"/>
          <w:sz w:val="22"/>
        </w:rPr>
        <w:t>Tapahtuman vaarat ja riskit on selvitetty ja arvioitu. Jokaisen tapahtuman toteuttamisesta vasta</w:t>
      </w:r>
      <w:r w:rsidRPr="006136C3">
        <w:rPr>
          <w:rFonts w:cs="Arial"/>
          <w:sz w:val="22"/>
        </w:rPr>
        <w:t>a</w:t>
      </w:r>
      <w:r w:rsidRPr="006136C3">
        <w:rPr>
          <w:rFonts w:cs="Arial"/>
          <w:sz w:val="22"/>
        </w:rPr>
        <w:t>van henkilön on tiedostettava mitä vaaroja ja riskejä tapahtumaan kohdistuu, mistä ne voivat a</w:t>
      </w:r>
      <w:r w:rsidRPr="006136C3">
        <w:rPr>
          <w:rFonts w:cs="Arial"/>
          <w:sz w:val="22"/>
        </w:rPr>
        <w:t>i</w:t>
      </w:r>
      <w:r w:rsidRPr="006136C3">
        <w:rPr>
          <w:rFonts w:cs="Arial"/>
          <w:sz w:val="22"/>
        </w:rPr>
        <w:t xml:space="preserve">heutua ja mitä seurauksia niillä voi olla. Jokaista havaittua riskiä ja vaaraa varten on suunniteltu ennaltaehkäisevät </w:t>
      </w:r>
      <w:r w:rsidR="00817881">
        <w:rPr>
          <w:rFonts w:cs="Arial"/>
          <w:sz w:val="22"/>
        </w:rPr>
        <w:t>j</w:t>
      </w:r>
      <w:r w:rsidR="00817881" w:rsidRPr="006136C3">
        <w:rPr>
          <w:rFonts w:cs="Arial"/>
          <w:sz w:val="22"/>
        </w:rPr>
        <w:t>ärjestelyt, varautumisjärjestelyt sekä toiminta riskin toteutuessa. Jokaisen t</w:t>
      </w:r>
      <w:r w:rsidR="00817881" w:rsidRPr="006136C3">
        <w:rPr>
          <w:rFonts w:cs="Arial"/>
          <w:sz w:val="22"/>
        </w:rPr>
        <w:t>a</w:t>
      </w:r>
      <w:r w:rsidR="00817881" w:rsidRPr="006136C3">
        <w:rPr>
          <w:rFonts w:cs="Arial"/>
          <w:sz w:val="22"/>
        </w:rPr>
        <w:t>pahtuman toteuttamisesta vastaavan henkilön on omaksuttava seuraavat asiat.</w:t>
      </w:r>
    </w:p>
    <w:tbl>
      <w:tblPr>
        <w:tblStyle w:val="TaulukkoRuudukko"/>
        <w:tblpPr w:leftFromText="141" w:rightFromText="141" w:vertAnchor="page" w:horzAnchor="margin" w:tblpY="3302"/>
        <w:tblW w:w="0" w:type="auto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2018"/>
        <w:gridCol w:w="7676"/>
      </w:tblGrid>
      <w:tr w:rsidR="00B7750C" w:rsidTr="00374CEB">
        <w:tc>
          <w:tcPr>
            <w:tcW w:w="2014" w:type="dxa"/>
            <w:shd w:val="pct15" w:color="auto" w:fill="auto"/>
          </w:tcPr>
          <w:p w:rsidR="00B7750C" w:rsidRPr="000B2DD3" w:rsidRDefault="00B7750C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t>Vaara/riski</w:t>
            </w:r>
          </w:p>
        </w:tc>
        <w:tc>
          <w:tcPr>
            <w:tcW w:w="7840" w:type="dxa"/>
            <w:shd w:val="pct15" w:color="auto" w:fill="auto"/>
          </w:tcPr>
          <w:p w:rsidR="00B7750C" w:rsidRPr="000B2DD3" w:rsidRDefault="00B7750C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Tapaturma/sairaskohtaus</w:t>
            </w:r>
          </w:p>
        </w:tc>
      </w:tr>
      <w:tr w:rsidR="00B7750C" w:rsidTr="00374CEB">
        <w:tc>
          <w:tcPr>
            <w:tcW w:w="2014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Syyt</w:t>
            </w:r>
          </w:p>
        </w:tc>
        <w:tc>
          <w:tcPr>
            <w:tcW w:w="7840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K</w:t>
            </w:r>
            <w:r w:rsidRPr="007F7A36">
              <w:rPr>
                <w:rFonts w:eastAsia="Times New Roman" w:cs="Arial"/>
                <w:lang w:eastAsia="fi-FI"/>
              </w:rPr>
              <w:t xml:space="preserve">ompastuminen, kaatuminen, liukastuminen, </w:t>
            </w:r>
            <w:r>
              <w:rPr>
                <w:rFonts w:eastAsia="Times New Roman" w:cs="Arial"/>
                <w:lang w:eastAsia="fi-FI"/>
              </w:rPr>
              <w:t>tapahtuma-alueen latt</w:t>
            </w:r>
            <w:r>
              <w:rPr>
                <w:rFonts w:eastAsia="Times New Roman" w:cs="Arial"/>
                <w:lang w:eastAsia="fi-FI"/>
              </w:rPr>
              <w:t>i</w:t>
            </w:r>
            <w:r>
              <w:rPr>
                <w:rFonts w:eastAsia="Times New Roman" w:cs="Arial"/>
                <w:lang w:eastAsia="fi-FI"/>
              </w:rPr>
              <w:t xml:space="preserve">an/maaston/rakenteiden epätasaisuus, </w:t>
            </w:r>
            <w:r w:rsidRPr="007F7A36">
              <w:rPr>
                <w:rFonts w:eastAsia="Times New Roman" w:cs="Arial"/>
                <w:lang w:eastAsia="fi-FI"/>
              </w:rPr>
              <w:t>putoaminen,</w:t>
            </w:r>
            <w:r>
              <w:rPr>
                <w:rFonts w:eastAsia="Times New Roman" w:cs="Arial"/>
                <w:lang w:eastAsia="fi-FI"/>
              </w:rPr>
              <w:t xml:space="preserve"> esineen putoam</w:t>
            </w:r>
            <w:r>
              <w:rPr>
                <w:rFonts w:eastAsia="Times New Roman" w:cs="Arial"/>
                <w:lang w:eastAsia="fi-FI"/>
              </w:rPr>
              <w:t>i</w:t>
            </w:r>
            <w:r>
              <w:rPr>
                <w:rFonts w:eastAsia="Times New Roman" w:cs="Arial"/>
                <w:lang w:eastAsia="fi-FI"/>
              </w:rPr>
              <w:t>nen, lumen tai jään putoaminen, rakenteen kaatuminen, viallinen sä</w:t>
            </w:r>
            <w:r>
              <w:rPr>
                <w:rFonts w:eastAsia="Times New Roman" w:cs="Arial"/>
                <w:lang w:eastAsia="fi-FI"/>
              </w:rPr>
              <w:t>h</w:t>
            </w:r>
            <w:r>
              <w:rPr>
                <w:rFonts w:eastAsia="Times New Roman" w:cs="Arial"/>
                <w:lang w:eastAsia="fi-FI"/>
              </w:rPr>
              <w:t>kölaite, nestekaasu</w:t>
            </w:r>
            <w:r w:rsidR="004E6833">
              <w:rPr>
                <w:rFonts w:eastAsia="Times New Roman" w:cs="Arial"/>
                <w:lang w:eastAsia="fi-FI"/>
              </w:rPr>
              <w:t>, muut kaasut</w:t>
            </w:r>
            <w:r>
              <w:rPr>
                <w:rFonts w:eastAsia="Times New Roman" w:cs="Arial"/>
                <w:lang w:eastAsia="fi-FI"/>
              </w:rPr>
              <w:t xml:space="preserve"> sekä palavat nesteet, pyrotekniikka, tuliesitys, ilotulitus, liikenne, häiriökäyttäytyminen, lämmin tai kylmä i</w:t>
            </w:r>
            <w:r>
              <w:rPr>
                <w:rFonts w:eastAsia="Times New Roman" w:cs="Arial"/>
                <w:lang w:eastAsia="fi-FI"/>
              </w:rPr>
              <w:t>l</w:t>
            </w:r>
            <w:r>
              <w:rPr>
                <w:rFonts w:eastAsia="Times New Roman" w:cs="Arial"/>
                <w:lang w:eastAsia="fi-FI"/>
              </w:rPr>
              <w:t>ma, v</w:t>
            </w:r>
            <w:r>
              <w:rPr>
                <w:rFonts w:eastAsia="Times New Roman" w:cs="Arial"/>
                <w:lang w:eastAsia="fi-FI"/>
              </w:rPr>
              <w:t>ä</w:t>
            </w:r>
            <w:r>
              <w:rPr>
                <w:rFonts w:eastAsia="Times New Roman" w:cs="Arial"/>
                <w:lang w:eastAsia="fi-FI"/>
              </w:rPr>
              <w:t xml:space="preserve">entungos, ruokamyrkytys, </w:t>
            </w:r>
            <w:r w:rsidRPr="007F7A36">
              <w:rPr>
                <w:rFonts w:eastAsia="Times New Roman" w:cs="Arial"/>
                <w:lang w:eastAsia="fi-FI"/>
              </w:rPr>
              <w:t>henkilökohtaiset syyt</w:t>
            </w:r>
            <w:r>
              <w:rPr>
                <w:rFonts w:eastAsia="Times New Roman" w:cs="Arial"/>
                <w:lang w:eastAsia="fi-FI"/>
              </w:rPr>
              <w:t>, muuta?</w:t>
            </w:r>
          </w:p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B7750C" w:rsidTr="00374CEB">
        <w:tc>
          <w:tcPr>
            <w:tcW w:w="2014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Seuraukset</w:t>
            </w:r>
          </w:p>
        </w:tc>
        <w:tc>
          <w:tcPr>
            <w:tcW w:w="7840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H</w:t>
            </w:r>
            <w:r w:rsidRPr="007F7A36">
              <w:rPr>
                <w:rFonts w:eastAsia="Times New Roman" w:cs="Arial"/>
                <w:lang w:eastAsia="fi-FI"/>
              </w:rPr>
              <w:t>enkilövahingot, tapahtuman keskeyttäminen</w:t>
            </w:r>
            <w:r>
              <w:rPr>
                <w:rFonts w:eastAsia="Times New Roman" w:cs="Arial"/>
                <w:lang w:eastAsia="fi-FI"/>
              </w:rPr>
              <w:t xml:space="preserve"> tai </w:t>
            </w:r>
            <w:r w:rsidRPr="007F7A36">
              <w:rPr>
                <w:rFonts w:eastAsia="Times New Roman" w:cs="Arial"/>
                <w:lang w:eastAsia="fi-FI"/>
              </w:rPr>
              <w:t>hetkellinen keskey</w:t>
            </w:r>
            <w:r w:rsidRPr="007F7A36">
              <w:rPr>
                <w:rFonts w:eastAsia="Times New Roman" w:cs="Arial"/>
                <w:lang w:eastAsia="fi-FI"/>
              </w:rPr>
              <w:t>t</w:t>
            </w:r>
            <w:r w:rsidRPr="007F7A36">
              <w:rPr>
                <w:rFonts w:eastAsia="Times New Roman" w:cs="Arial"/>
                <w:lang w:eastAsia="fi-FI"/>
              </w:rPr>
              <w:t>täminen, maine</w:t>
            </w:r>
            <w:r>
              <w:rPr>
                <w:rFonts w:eastAsia="Times New Roman" w:cs="Arial"/>
                <w:lang w:eastAsia="fi-FI"/>
              </w:rPr>
              <w:t>, muuta?</w:t>
            </w:r>
          </w:p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B7750C" w:rsidTr="00374CEB">
        <w:tc>
          <w:tcPr>
            <w:tcW w:w="2014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Ennaltaehkäisevät järjestelyt</w:t>
            </w:r>
          </w:p>
        </w:tc>
        <w:tc>
          <w:tcPr>
            <w:tcW w:w="7840" w:type="dxa"/>
          </w:tcPr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suojataan kulkureiteillä ja uloskäytävillä olevat kaapelit ja johdot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 xml:space="preserve">käytetään ulkotiloissa vain ulkokäyttöön soveltuvia sähkölaitteita </w:t>
            </w:r>
            <w:proofErr w:type="gramStart"/>
            <w:r w:rsidRPr="00B61BBA">
              <w:rPr>
                <w:rFonts w:eastAsia="Times New Roman" w:cs="Arial"/>
                <w:sz w:val="22"/>
                <w:lang w:eastAsia="fi-FI"/>
              </w:rPr>
              <w:t xml:space="preserve">ja </w:t>
            </w:r>
            <w:r w:rsidR="000F1FFD">
              <w:rPr>
                <w:rFonts w:eastAsia="Times New Roman" w:cs="Arial"/>
                <w:sz w:val="22"/>
                <w:lang w:eastAsia="fi-FI"/>
              </w:rPr>
              <w:t xml:space="preserve">                  </w:t>
            </w:r>
            <w:r w:rsidRPr="00B61BBA">
              <w:rPr>
                <w:rFonts w:eastAsia="Times New Roman" w:cs="Arial"/>
                <w:sz w:val="22"/>
                <w:lang w:eastAsia="fi-FI"/>
              </w:rPr>
              <w:t>-johtoja</w:t>
            </w:r>
            <w:proofErr w:type="gramEnd"/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tarkkaillaan ja puututaan lattian/maaston/rakenteiden liukkauteen ja ep</w:t>
            </w:r>
            <w:r w:rsidRPr="00B61BBA">
              <w:rPr>
                <w:rFonts w:eastAsia="Times New Roman" w:cs="Arial"/>
                <w:sz w:val="22"/>
                <w:lang w:eastAsia="fi-FI"/>
              </w:rPr>
              <w:t>ä</w:t>
            </w:r>
            <w:r w:rsidRPr="00B61BBA">
              <w:rPr>
                <w:rFonts w:eastAsia="Times New Roman" w:cs="Arial"/>
                <w:sz w:val="22"/>
                <w:lang w:eastAsia="fi-FI"/>
              </w:rPr>
              <w:t>tasaisuuteen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rajataan ja merkitään vaaralliset alueet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estetään yleisön pääsy nestekaasun ja palavien nesteiden käyttö- ja v</w:t>
            </w:r>
            <w:r w:rsidRPr="00B61BBA">
              <w:rPr>
                <w:rFonts w:eastAsia="Times New Roman" w:cs="Arial"/>
                <w:sz w:val="22"/>
                <w:lang w:eastAsia="fi-FI"/>
              </w:rPr>
              <w:t>a</w:t>
            </w:r>
            <w:r w:rsidRPr="00B61BBA">
              <w:rPr>
                <w:rFonts w:eastAsia="Times New Roman" w:cs="Arial"/>
                <w:sz w:val="22"/>
                <w:lang w:eastAsia="fi-FI"/>
              </w:rPr>
              <w:t>rastointipaikan läheisyyteen esimerkiksi aidoin tai sulkunauhoin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pyrotekniikasta/tu</w:t>
            </w:r>
            <w:r w:rsidR="006C2114">
              <w:rPr>
                <w:rFonts w:eastAsia="Times New Roman" w:cs="Arial"/>
                <w:sz w:val="22"/>
                <w:lang w:eastAsia="fi-FI"/>
              </w:rPr>
              <w:t>liesityksestä/ilotulituksesta</w:t>
            </w:r>
            <w:r w:rsidRPr="00B61BBA">
              <w:rPr>
                <w:rFonts w:eastAsia="Times New Roman" w:cs="Arial"/>
                <w:sz w:val="22"/>
                <w:lang w:eastAsia="fi-FI"/>
              </w:rPr>
              <w:t xml:space="preserve"> laaditaan oma ilmoitus, jonka mukaisia turvallisuusjärjestelyitä noudatetaan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tapahtumaan laaditaan liikennesuunnitelma ja varataan riittävästi liike</w:t>
            </w:r>
            <w:r w:rsidRPr="00B61BBA">
              <w:rPr>
                <w:rFonts w:eastAsia="Times New Roman" w:cs="Arial"/>
                <w:sz w:val="22"/>
                <w:lang w:eastAsia="fi-FI"/>
              </w:rPr>
              <w:t>n</w:t>
            </w:r>
            <w:r w:rsidRPr="00B61BBA">
              <w:rPr>
                <w:rFonts w:eastAsia="Times New Roman" w:cs="Arial"/>
                <w:sz w:val="22"/>
                <w:lang w:eastAsia="fi-FI"/>
              </w:rPr>
              <w:t>teenohjaajia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henkilökunta koulutetaan tarkkailemaan sekä ilmoittamaan tapaturmari</w:t>
            </w:r>
            <w:r w:rsidRPr="00B61BBA">
              <w:rPr>
                <w:rFonts w:eastAsia="Times New Roman" w:cs="Arial"/>
                <w:sz w:val="22"/>
                <w:lang w:eastAsia="fi-FI"/>
              </w:rPr>
              <w:t>s</w:t>
            </w:r>
            <w:r w:rsidRPr="00B61BBA">
              <w:rPr>
                <w:rFonts w:eastAsia="Times New Roman" w:cs="Arial"/>
                <w:sz w:val="22"/>
                <w:lang w:eastAsia="fi-FI"/>
              </w:rPr>
              <w:t>keistä ja häiriökäyttäytymisen merkeistä sekä puuttumaan niihin etupa</w:t>
            </w:r>
            <w:r w:rsidRPr="00B61BBA">
              <w:rPr>
                <w:rFonts w:eastAsia="Times New Roman" w:cs="Arial"/>
                <w:sz w:val="22"/>
                <w:lang w:eastAsia="fi-FI"/>
              </w:rPr>
              <w:t>i</w:t>
            </w:r>
            <w:r w:rsidRPr="00B61BBA">
              <w:rPr>
                <w:rFonts w:eastAsia="Times New Roman" w:cs="Arial"/>
                <w:sz w:val="22"/>
                <w:lang w:eastAsia="fi-FI"/>
              </w:rPr>
              <w:t>notteisesti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tarkkaillaan asiakkaiden kuntoa ja puututaan etupainotteisesti</w:t>
            </w:r>
          </w:p>
          <w:p w:rsidR="00B7750C" w:rsidRPr="00B61BBA" w:rsidRDefault="00901A41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väentungoksen osalta k</w:t>
            </w:r>
            <w:r w:rsidR="00B7750C" w:rsidRPr="00B61BBA">
              <w:rPr>
                <w:rFonts w:eastAsia="Times New Roman" w:cs="Arial"/>
                <w:sz w:val="22"/>
                <w:lang w:eastAsia="fi-FI"/>
              </w:rPr>
              <w:t>s. väentungos-taulukko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varmistetaan, että elintarvikeohjeistuksia noudatetaan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8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muuta?</w:t>
            </w:r>
          </w:p>
          <w:p w:rsidR="00B7750C" w:rsidRPr="00B61BBA" w:rsidRDefault="00B7750C" w:rsidP="007550CF">
            <w:pPr>
              <w:jc w:val="both"/>
              <w:rPr>
                <w:rFonts w:eastAsia="Times New Roman" w:cs="Arial"/>
                <w:lang w:eastAsia="fi-FI"/>
              </w:rPr>
            </w:pPr>
          </w:p>
        </w:tc>
      </w:tr>
      <w:tr w:rsidR="00B7750C" w:rsidTr="00374CEB">
        <w:tc>
          <w:tcPr>
            <w:tcW w:w="2014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Varautuminen</w:t>
            </w:r>
          </w:p>
        </w:tc>
        <w:tc>
          <w:tcPr>
            <w:tcW w:w="7840" w:type="dxa"/>
          </w:tcPr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varataan välineitä vaarallisten alueiden rajaamiseen ja merkitsemiseen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hankitaan liukkauden torjuntavälineitä (hiekkaa, työkaluja jne.)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varataan riittävästi ensiaputaitoista henkilöstöä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hankitaan riittävästi ensiapuvälineistöä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merkitään ensiapupiste näkyvästi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varataan asiakkaille ja henkilökunnalle riittävästi vettä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koulutetaan henkilökunta toimimaan tapaturma- ja sairaskohtaustilantee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sa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seen ja paikalle opastamiseen</w:t>
            </w:r>
          </w:p>
          <w:p w:rsidR="00B7750C" w:rsidRPr="00B61BBA" w:rsidRDefault="00B7750C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muuta?</w:t>
            </w:r>
          </w:p>
          <w:p w:rsidR="00B7750C" w:rsidRPr="00B61BBA" w:rsidRDefault="00B7750C" w:rsidP="007550CF">
            <w:pPr>
              <w:spacing w:line="276" w:lineRule="auto"/>
              <w:jc w:val="both"/>
              <w:rPr>
                <w:rFonts w:eastAsia="Times New Roman" w:cs="Arial"/>
                <w:color w:val="000000"/>
                <w:lang w:eastAsia="fi-FI"/>
              </w:rPr>
            </w:pPr>
          </w:p>
        </w:tc>
      </w:tr>
      <w:tr w:rsidR="00B7750C" w:rsidTr="00374CEB">
        <w:tc>
          <w:tcPr>
            <w:tcW w:w="2014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Vastuut</w:t>
            </w:r>
          </w:p>
        </w:tc>
        <w:tc>
          <w:tcPr>
            <w:tcW w:w="7840" w:type="dxa"/>
          </w:tcPr>
          <w:p w:rsidR="00B7750C" w:rsidRDefault="00B7750C" w:rsidP="007550CF">
            <w:pPr>
              <w:spacing w:line="276" w:lineRule="auto"/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7F7A36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Miten vastuut on jaettu?</w:t>
            </w:r>
          </w:p>
          <w:p w:rsidR="00B7750C" w:rsidRDefault="00B7750C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957F0B" w:rsidRDefault="00957F0B" w:rsidP="007550CF">
      <w:pPr>
        <w:jc w:val="both"/>
        <w:rPr>
          <w:rFonts w:cs="Arial"/>
          <w:szCs w:val="24"/>
        </w:rPr>
      </w:pPr>
    </w:p>
    <w:p w:rsidR="00CF2719" w:rsidRDefault="00CF2719" w:rsidP="007550CF">
      <w:pPr>
        <w:jc w:val="both"/>
        <w:rPr>
          <w:rFonts w:cs="Arial"/>
          <w:szCs w:val="24"/>
        </w:rPr>
        <w:sectPr w:rsidR="00CF2719" w:rsidSect="00B7750C">
          <w:type w:val="nextColumn"/>
          <w:pgSz w:w="11906" w:h="16838" w:code="9"/>
          <w:pgMar w:top="567" w:right="1134" w:bottom="1134" w:left="1134" w:header="567" w:footer="0" w:gutter="0"/>
          <w:cols w:space="708"/>
          <w:docGrid w:linePitch="360"/>
        </w:sectPr>
      </w:pPr>
    </w:p>
    <w:p w:rsidR="00655F3E" w:rsidRPr="00586A0E" w:rsidRDefault="00586A0E" w:rsidP="007550CF">
      <w:pPr>
        <w:jc w:val="both"/>
        <w:rPr>
          <w:rFonts w:cs="Arial"/>
          <w:b/>
          <w:sz w:val="20"/>
          <w:szCs w:val="20"/>
        </w:rPr>
      </w:pPr>
      <w:r w:rsidRPr="00586A0E">
        <w:rPr>
          <w:rFonts w:cs="Arial"/>
          <w:b/>
          <w:sz w:val="20"/>
          <w:szCs w:val="20"/>
        </w:rPr>
        <w:lastRenderedPageBreak/>
        <w:t xml:space="preserve">Ohjeet tapaturmien </w:t>
      </w:r>
      <w:r w:rsidR="00820D3F" w:rsidRPr="00820D3F">
        <w:rPr>
          <w:rFonts w:cs="Arial"/>
          <w:sz w:val="20"/>
          <w:szCs w:val="20"/>
        </w:rPr>
        <w:t>(ja sairaskohtausten)</w:t>
      </w:r>
      <w:r w:rsidR="00820D3F">
        <w:rPr>
          <w:rFonts w:cs="Arial"/>
          <w:b/>
          <w:sz w:val="20"/>
          <w:szCs w:val="20"/>
        </w:rPr>
        <w:t xml:space="preserve"> </w:t>
      </w:r>
      <w:r w:rsidRPr="00586A0E">
        <w:rPr>
          <w:rFonts w:cs="Arial"/>
          <w:b/>
          <w:sz w:val="20"/>
          <w:szCs w:val="20"/>
        </w:rPr>
        <w:t>ennaltaehkäisyyn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Default="00586A0E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586A0E" w:rsidRPr="00586A0E" w:rsidRDefault="00586A0E" w:rsidP="007550CF">
      <w:pPr>
        <w:jc w:val="both"/>
        <w:rPr>
          <w:rFonts w:cs="Arial"/>
          <w:sz w:val="20"/>
          <w:szCs w:val="20"/>
        </w:rPr>
      </w:pPr>
    </w:p>
    <w:p w:rsidR="00DB4930" w:rsidRDefault="00586A0E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Kaikista turvallisuutta vaarantavista tilanteista sekä tehdyistä t</w:t>
      </w:r>
      <w:r w:rsidR="002B1AC4">
        <w:rPr>
          <w:rFonts w:cs="Arial"/>
          <w:sz w:val="20"/>
          <w:szCs w:val="20"/>
        </w:rPr>
        <w:t>oimenpiteistä on ilmoitettava</w:t>
      </w:r>
      <w:r>
        <w:rPr>
          <w:rFonts w:cs="Arial"/>
          <w:sz w:val="20"/>
          <w:szCs w:val="20"/>
        </w:rPr>
        <w:t xml:space="preserve"> tapahtuman turvallisuuspäällikölle/järjestäjälle numeroon</w:t>
      </w:r>
      <w:r w:rsidR="00620328">
        <w:rPr>
          <w:rFonts w:cs="Arial"/>
          <w:sz w:val="20"/>
          <w:szCs w:val="20"/>
        </w:rPr>
        <w:t xml:space="preserve">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>
        <w:rPr>
          <w:rFonts w:cs="Arial"/>
          <w:sz w:val="20"/>
          <w:szCs w:val="20"/>
        </w:rPr>
        <w:t xml:space="preserve">. Toimi </w:t>
      </w:r>
      <w:r w:rsidR="00DB4930">
        <w:rPr>
          <w:rFonts w:cs="Arial"/>
          <w:sz w:val="20"/>
          <w:szCs w:val="20"/>
        </w:rPr>
        <w:t>saamiesi ohjeiden mukaisesti.</w:t>
      </w:r>
    </w:p>
    <w:p w:rsidR="00DB4930" w:rsidRDefault="00DB4930" w:rsidP="007550CF">
      <w:pPr>
        <w:jc w:val="both"/>
        <w:rPr>
          <w:rFonts w:cs="Arial"/>
          <w:sz w:val="20"/>
          <w:szCs w:val="20"/>
        </w:rPr>
      </w:pPr>
    </w:p>
    <w:p w:rsidR="00840785" w:rsidRPr="00586A0E" w:rsidRDefault="00DB4930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586A0E">
        <w:rPr>
          <w:rFonts w:cs="Arial"/>
          <w:sz w:val="20"/>
          <w:szCs w:val="20"/>
        </w:rPr>
        <w:t xml:space="preserve">arkkaile tapahtuma-alueella </w:t>
      </w:r>
      <w:r w:rsidR="00820D3F">
        <w:rPr>
          <w:rFonts w:cs="Arial"/>
          <w:sz w:val="20"/>
          <w:szCs w:val="20"/>
        </w:rPr>
        <w:t>erityisesti seuraavia</w:t>
      </w:r>
      <w:r w:rsidR="002B1AC4">
        <w:rPr>
          <w:rFonts w:cs="Arial"/>
          <w:sz w:val="20"/>
          <w:szCs w:val="20"/>
        </w:rPr>
        <w:t xml:space="preserve"> asioita: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586A0E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tapahtuma-alueella kompastumis-, liukastumis- ja kaatumisva</w:t>
      </w:r>
      <w:r w:rsidRPr="002B1AC4">
        <w:rPr>
          <w:rFonts w:cs="Arial"/>
          <w:szCs w:val="20"/>
        </w:rPr>
        <w:t>a</w:t>
      </w:r>
      <w:r w:rsidRPr="002B1AC4">
        <w:rPr>
          <w:rFonts w:cs="Arial"/>
          <w:szCs w:val="20"/>
        </w:rPr>
        <w:t>roja, kuten kulkureiteillä olevia säh</w:t>
      </w:r>
      <w:r w:rsidR="002B1AC4" w:rsidRPr="002B1AC4">
        <w:rPr>
          <w:rFonts w:cs="Arial"/>
          <w:szCs w:val="20"/>
        </w:rPr>
        <w:t>köjohtoja sekä</w:t>
      </w:r>
      <w:r w:rsidRPr="002B1AC4">
        <w:rPr>
          <w:rFonts w:cs="Arial"/>
          <w:szCs w:val="20"/>
        </w:rPr>
        <w:t xml:space="preserve"> latt</w:t>
      </w:r>
      <w:r w:rsidRPr="002B1AC4">
        <w:rPr>
          <w:rFonts w:cs="Arial"/>
          <w:szCs w:val="20"/>
        </w:rPr>
        <w:t>i</w:t>
      </w:r>
      <w:r w:rsidRPr="002B1AC4">
        <w:rPr>
          <w:rFonts w:cs="Arial"/>
          <w:szCs w:val="20"/>
        </w:rPr>
        <w:t>an/maaston/rakenteiden liukkautta ja epätasaisuutta jne. Estä liikkuminen vaarallisella alueella ja korjaa puute mahdollisuuksien mukaan.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586A0E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tapahtuma-alueella tippumis- ja putoamisvaaroja, kuten lunta, jäätä, puita ja puunoksi</w:t>
      </w:r>
      <w:r w:rsidR="002B1AC4" w:rsidRPr="002B1AC4">
        <w:rPr>
          <w:rFonts w:cs="Arial"/>
          <w:szCs w:val="20"/>
        </w:rPr>
        <w:t>a, tilapäisiä rakennelmia jne.</w:t>
      </w:r>
      <w:r w:rsidRPr="002B1AC4">
        <w:rPr>
          <w:rFonts w:cs="Arial"/>
          <w:szCs w:val="20"/>
        </w:rPr>
        <w:t xml:space="preserve"> Estä liikkuminen va</w:t>
      </w:r>
      <w:r w:rsidRPr="002B1AC4">
        <w:rPr>
          <w:rFonts w:cs="Arial"/>
          <w:szCs w:val="20"/>
        </w:rPr>
        <w:t>a</w:t>
      </w:r>
      <w:r w:rsidRPr="002B1AC4">
        <w:rPr>
          <w:rFonts w:cs="Arial"/>
          <w:szCs w:val="20"/>
        </w:rPr>
        <w:t>rallisella alueella ja korjaa puute mahdollisuuksien mukaan.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2B1AC4" w:rsidRDefault="00820D3F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Estä yleisön</w:t>
      </w:r>
      <w:r w:rsidR="00586A0E" w:rsidRPr="002B1AC4">
        <w:rPr>
          <w:rFonts w:cs="Arial"/>
          <w:szCs w:val="20"/>
        </w:rPr>
        <w:t xml:space="preserve"> pääsy kosketuksiin vaaraa aiheuttavien esineiden ja alue</w:t>
      </w:r>
      <w:r w:rsidR="00586A0E" w:rsidRPr="002B1AC4">
        <w:rPr>
          <w:rFonts w:cs="Arial"/>
          <w:szCs w:val="20"/>
        </w:rPr>
        <w:t>i</w:t>
      </w:r>
      <w:r w:rsidR="00586A0E" w:rsidRPr="002B1AC4">
        <w:rPr>
          <w:rFonts w:cs="Arial"/>
          <w:szCs w:val="20"/>
        </w:rPr>
        <w:t>den, kuten grillien ja muiden kuumien esineiden, nestekaasun ja palavien nesteiden</w:t>
      </w:r>
      <w:r w:rsidR="00690481" w:rsidRPr="002B1AC4">
        <w:rPr>
          <w:rFonts w:cs="Arial"/>
          <w:szCs w:val="20"/>
        </w:rPr>
        <w:t xml:space="preserve"> käyttö- ja säilytysp</w:t>
      </w:r>
      <w:r w:rsidR="002B1AC4">
        <w:rPr>
          <w:rFonts w:cs="Arial"/>
          <w:szCs w:val="20"/>
        </w:rPr>
        <w:t>aikkojen sekä aggregaattien jne</w:t>
      </w:r>
      <w:r w:rsidR="00F60EA5">
        <w:rPr>
          <w:rFonts w:cs="Arial"/>
          <w:szCs w:val="20"/>
        </w:rPr>
        <w:t>.</w:t>
      </w:r>
      <w:r w:rsidR="00586A0E" w:rsidRPr="002B1AC4">
        <w:rPr>
          <w:rFonts w:cs="Arial"/>
          <w:szCs w:val="20"/>
        </w:rPr>
        <w:t xml:space="preserve"> kanssa</w:t>
      </w:r>
      <w:r w:rsidR="00690481" w:rsidRPr="002B1AC4">
        <w:rPr>
          <w:rFonts w:cs="Arial"/>
          <w:szCs w:val="20"/>
        </w:rPr>
        <w:t>.</w:t>
      </w:r>
    </w:p>
    <w:p w:rsidR="00820D3F" w:rsidRDefault="00820D3F" w:rsidP="007550CF">
      <w:pPr>
        <w:jc w:val="both"/>
        <w:rPr>
          <w:rFonts w:cs="Arial"/>
          <w:sz w:val="20"/>
          <w:szCs w:val="20"/>
        </w:rPr>
      </w:pPr>
    </w:p>
    <w:p w:rsidR="00820D3F" w:rsidRPr="002B1AC4" w:rsidRDefault="00820D3F" w:rsidP="007550CF">
      <w:pPr>
        <w:pStyle w:val="Luettelokappale"/>
        <w:numPr>
          <w:ilvl w:val="0"/>
          <w:numId w:val="9"/>
        </w:numPr>
        <w:spacing w:after="0"/>
        <w:ind w:left="360"/>
        <w:jc w:val="both"/>
        <w:rPr>
          <w:rFonts w:cs="Arial"/>
          <w:szCs w:val="20"/>
        </w:rPr>
      </w:pPr>
      <w:r w:rsidRPr="002B1AC4">
        <w:rPr>
          <w:rFonts w:cs="Arial"/>
          <w:szCs w:val="20"/>
        </w:rPr>
        <w:t>Tarkkaile yleisön kuntoa ja puutu etupainotteisesti.</w:t>
      </w:r>
    </w:p>
    <w:p w:rsidR="00840785" w:rsidRPr="00586A0E" w:rsidRDefault="00840785" w:rsidP="007550CF">
      <w:pPr>
        <w:jc w:val="both"/>
        <w:rPr>
          <w:rFonts w:cs="Arial"/>
          <w:sz w:val="20"/>
          <w:szCs w:val="20"/>
        </w:rPr>
      </w:pPr>
    </w:p>
    <w:p w:rsidR="00892ADC" w:rsidRPr="00843949" w:rsidRDefault="00843949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CD3C59">
        <w:rPr>
          <w:rFonts w:cs="Arial"/>
          <w:b/>
          <w:sz w:val="20"/>
          <w:szCs w:val="20"/>
        </w:rPr>
        <w:lastRenderedPageBreak/>
        <w:t>Sairaskohtaus</w:t>
      </w:r>
      <w:r>
        <w:rPr>
          <w:rFonts w:cs="Arial"/>
          <w:b/>
          <w:sz w:val="20"/>
          <w:szCs w:val="20"/>
        </w:rPr>
        <w:t>-</w:t>
      </w:r>
      <w:r w:rsidR="00CD3C59">
        <w:rPr>
          <w:rFonts w:cs="Arial"/>
          <w:b/>
          <w:sz w:val="20"/>
          <w:szCs w:val="20"/>
        </w:rPr>
        <w:t xml:space="preserve">/ </w:t>
      </w:r>
      <w:r>
        <w:rPr>
          <w:rFonts w:cs="Arial"/>
          <w:b/>
          <w:sz w:val="20"/>
          <w:szCs w:val="20"/>
        </w:rPr>
        <w:t>t</w:t>
      </w:r>
      <w:r w:rsidR="00840785" w:rsidRPr="00840785">
        <w:rPr>
          <w:rFonts w:cs="Arial"/>
          <w:b/>
          <w:sz w:val="20"/>
          <w:szCs w:val="20"/>
        </w:rPr>
        <w:t>apaturmatilanteessa</w:t>
      </w:r>
    </w:p>
    <w:p w:rsidR="00840785" w:rsidRPr="00840785" w:rsidRDefault="00840785" w:rsidP="007550CF">
      <w:pPr>
        <w:jc w:val="both"/>
        <w:rPr>
          <w:rFonts w:cs="Arial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Arial"/>
          <w:szCs w:val="20"/>
        </w:rPr>
      </w:pPr>
      <w:r w:rsidRPr="00C021EB">
        <w:rPr>
          <w:rFonts w:cs="Arial"/>
          <w:b/>
          <w:szCs w:val="20"/>
        </w:rPr>
        <w:t xml:space="preserve">Kutsu paikalle tapahtuman ensiapuvastaava soittamalla numeroon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 w:rsidRPr="00C021EB">
        <w:rPr>
          <w:rFonts w:cs="Arial"/>
          <w:b/>
          <w:szCs w:val="20"/>
        </w:rPr>
        <w:t>.</w:t>
      </w:r>
      <w:r w:rsidRPr="00C021EB">
        <w:rPr>
          <w:rFonts w:cs="Arial"/>
          <w:szCs w:val="20"/>
        </w:rPr>
        <w:t xml:space="preserve"> Toimi hänen antamiensa ohjeiden mukaisesti. Mikäli ensiapuva</w:t>
      </w:r>
      <w:r w:rsidRPr="00C021EB">
        <w:rPr>
          <w:rFonts w:cs="Arial"/>
          <w:szCs w:val="20"/>
        </w:rPr>
        <w:t>s</w:t>
      </w:r>
      <w:r w:rsidRPr="00C021EB">
        <w:rPr>
          <w:rFonts w:cs="Arial"/>
          <w:szCs w:val="20"/>
        </w:rPr>
        <w:t>taava ei pääse välittömästi paikalle, toimi seuraavien ohjeiden mukaisesti.</w:t>
      </w:r>
    </w:p>
    <w:p w:rsidR="00840785" w:rsidRDefault="00840785" w:rsidP="007550CF">
      <w:pPr>
        <w:jc w:val="both"/>
        <w:rPr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C021EB">
        <w:rPr>
          <w:b/>
          <w:szCs w:val="20"/>
        </w:rPr>
        <w:t xml:space="preserve">Selvitä, mitä on tapahtunut. </w:t>
      </w:r>
      <w:r w:rsidRPr="00C021EB">
        <w:rPr>
          <w:rFonts w:cs="Calibri"/>
          <w:b/>
          <w:bCs/>
          <w:szCs w:val="20"/>
        </w:rPr>
        <w:t xml:space="preserve">Saatko henkilön hereille? </w:t>
      </w:r>
    </w:p>
    <w:p w:rsidR="00840785" w:rsidRPr="00840785" w:rsidRDefault="00840785" w:rsidP="007550CF">
      <w:pPr>
        <w:pStyle w:val="Luettelokappale"/>
        <w:spacing w:after="0"/>
        <w:ind w:left="360"/>
        <w:contextualSpacing w:val="0"/>
        <w:jc w:val="both"/>
        <w:rPr>
          <w:rFonts w:cs="Calibri"/>
          <w:szCs w:val="20"/>
        </w:rPr>
      </w:pPr>
      <w:r w:rsidRPr="00840785">
        <w:rPr>
          <w:rFonts w:cs="Calibri"/>
          <w:szCs w:val="20"/>
        </w:rPr>
        <w:t xml:space="preserve">Herättele häntä puhuttelemalla ja ravistelemalla. </w:t>
      </w:r>
      <w:r>
        <w:rPr>
          <w:rFonts w:cs="Calibri"/>
          <w:szCs w:val="20"/>
        </w:rPr>
        <w:t>Jos henkilö ei herää,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>Soita hätänumeroon 112.</w:t>
      </w: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sz w:val="20"/>
          <w:szCs w:val="20"/>
        </w:rPr>
        <w:t>Voit myös huutaa apua, ja pyytää paika</w:t>
      </w:r>
      <w:r>
        <w:rPr>
          <w:rFonts w:cs="Calibri"/>
          <w:sz w:val="20"/>
          <w:szCs w:val="20"/>
        </w:rPr>
        <w:t>lla olevia tekemään hätäilmoitu</w:t>
      </w:r>
      <w:r>
        <w:rPr>
          <w:rFonts w:cs="Calibri"/>
          <w:sz w:val="20"/>
          <w:szCs w:val="20"/>
        </w:rPr>
        <w:t>k</w:t>
      </w:r>
      <w:r>
        <w:rPr>
          <w:rFonts w:cs="Calibri"/>
          <w:sz w:val="20"/>
          <w:szCs w:val="20"/>
        </w:rPr>
        <w:t>sen</w:t>
      </w:r>
      <w:r w:rsidRPr="00840785">
        <w:rPr>
          <w:rFonts w:cs="Calibri"/>
          <w:sz w:val="20"/>
          <w:szCs w:val="20"/>
        </w:rPr>
        <w:t xml:space="preserve"> numeroon 112. Hätäkeskuksen antamia ohjeita tulee noudattaa.</w:t>
      </w:r>
    </w:p>
    <w:p w:rsidR="00840785" w:rsidRPr="00840785" w:rsidRDefault="00840785" w:rsidP="007550CF">
      <w:pPr>
        <w:jc w:val="both"/>
        <w:rPr>
          <w:rFonts w:cs="Calibri"/>
          <w:b/>
          <w:bCs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b/>
          <w:bCs/>
          <w:szCs w:val="20"/>
        </w:rPr>
      </w:pPr>
      <w:r w:rsidRPr="00C021EB">
        <w:rPr>
          <w:rFonts w:cs="Calibri"/>
          <w:b/>
          <w:bCs/>
          <w:szCs w:val="20"/>
        </w:rPr>
        <w:t>Käännä autettava selälleen ja selvitä hengittääkö hän normaalisti? Avaa hengitystie.</w:t>
      </w:r>
    </w:p>
    <w:p w:rsidR="00840785" w:rsidRPr="00840785" w:rsidRDefault="00840785" w:rsidP="007550CF">
      <w:pPr>
        <w:ind w:left="360"/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sz w:val="20"/>
          <w:szCs w:val="20"/>
        </w:rPr>
        <w:t>Ojenna autettavan pää leuan kärjestä nostamalla ja toisella käde</w:t>
      </w:r>
      <w:r>
        <w:rPr>
          <w:rFonts w:cs="Calibri"/>
          <w:sz w:val="20"/>
          <w:szCs w:val="20"/>
        </w:rPr>
        <w:t>llä otsa</w:t>
      </w:r>
      <w:r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ta painamalla. </w:t>
      </w:r>
      <w:r w:rsidRPr="00840785">
        <w:rPr>
          <w:rFonts w:cs="Calibri"/>
          <w:b/>
          <w:sz w:val="20"/>
          <w:szCs w:val="20"/>
        </w:rPr>
        <w:t>K</w:t>
      </w:r>
      <w:r w:rsidRPr="00840785">
        <w:rPr>
          <w:rFonts w:cs="Calibri"/>
          <w:b/>
          <w:bCs/>
          <w:sz w:val="20"/>
          <w:szCs w:val="20"/>
        </w:rPr>
        <w:t>atso, kuuntele ja tunnustele hengitystä</w:t>
      </w:r>
      <w:r>
        <w:rPr>
          <w:rFonts w:cs="Calibri"/>
          <w:sz w:val="20"/>
          <w:szCs w:val="20"/>
        </w:rPr>
        <w:t xml:space="preserve">. </w:t>
      </w:r>
      <w:r w:rsidRPr="00840785">
        <w:rPr>
          <w:rFonts w:cs="Calibri"/>
          <w:sz w:val="20"/>
          <w:szCs w:val="20"/>
        </w:rPr>
        <w:t>Arvioi onko hengitys normaalia, epänormaalia tai se puuttuu. Mikäli epäröit, toimi kuin hengitys ei olisi normaalia.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840785" w:rsidRDefault="00840785" w:rsidP="007550CF">
      <w:pPr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>Hengitys on normaalia</w:t>
      </w:r>
      <w:r w:rsidRPr="00840785">
        <w:rPr>
          <w:rFonts w:cs="Calibri"/>
          <w:sz w:val="20"/>
          <w:szCs w:val="20"/>
        </w:rPr>
        <w:t>.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Käännä henkilö kylkiasentoon. Huolehdi, että hengitystie on avoin ja he</w:t>
      </w:r>
      <w:r w:rsidRPr="00840785">
        <w:rPr>
          <w:rFonts w:cs="Calibri"/>
          <w:sz w:val="20"/>
          <w:szCs w:val="20"/>
        </w:rPr>
        <w:t>n</w:t>
      </w:r>
      <w:r w:rsidRPr="00840785">
        <w:rPr>
          <w:rFonts w:cs="Calibri"/>
          <w:sz w:val="20"/>
          <w:szCs w:val="20"/>
        </w:rPr>
        <w:t>kilö hengittää normaalisti. Seuraa ja tarkkaile hengitystä ammattiavun t</w:t>
      </w:r>
      <w:r w:rsidRPr="00840785">
        <w:rPr>
          <w:rFonts w:cs="Calibri"/>
          <w:sz w:val="20"/>
          <w:szCs w:val="20"/>
        </w:rPr>
        <w:t>u</w:t>
      </w:r>
      <w:r w:rsidRPr="00840785">
        <w:rPr>
          <w:rFonts w:cs="Calibri"/>
          <w:sz w:val="20"/>
          <w:szCs w:val="20"/>
        </w:rPr>
        <w:t xml:space="preserve">loon asti. </w:t>
      </w:r>
    </w:p>
    <w:p w:rsidR="00840785" w:rsidRPr="00840785" w:rsidRDefault="00840785" w:rsidP="007550CF">
      <w:pPr>
        <w:numPr>
          <w:ilvl w:val="0"/>
          <w:numId w:val="2"/>
        </w:numPr>
        <w:jc w:val="both"/>
        <w:rPr>
          <w:rFonts w:cs="Calibri"/>
          <w:b/>
          <w:bCs/>
          <w:sz w:val="20"/>
          <w:szCs w:val="20"/>
        </w:rPr>
      </w:pPr>
      <w:r w:rsidRPr="00840785">
        <w:rPr>
          <w:rFonts w:cs="Calibri"/>
          <w:b/>
          <w:bCs/>
          <w:sz w:val="20"/>
          <w:szCs w:val="20"/>
        </w:rPr>
        <w:t xml:space="preserve">Hengitys ei ole normaalia tai se puuttuu. </w:t>
      </w:r>
    </w:p>
    <w:p w:rsidR="00840785" w:rsidRPr="00840785" w:rsidRDefault="00840785" w:rsidP="007550CF">
      <w:pPr>
        <w:ind w:firstLine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Aloita elvytys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 w:rsidRPr="00C021EB">
        <w:rPr>
          <w:rFonts w:cs="Calibri"/>
          <w:b/>
          <w:bCs/>
          <w:szCs w:val="20"/>
        </w:rPr>
        <w:t xml:space="preserve">Aloita paineluelvytys. 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Aseta kämmenesi tyviosa keskelle autettavan rintalastaa ja toinen kätesi rintalastalla olevan käden päälle. Sormet ovat limittäin. Paina suorin käs</w:t>
      </w:r>
      <w:r w:rsidRPr="00840785">
        <w:rPr>
          <w:rFonts w:cs="Calibri"/>
          <w:sz w:val="20"/>
          <w:szCs w:val="20"/>
        </w:rPr>
        <w:t>i</w:t>
      </w:r>
      <w:r w:rsidRPr="00840785">
        <w:rPr>
          <w:rFonts w:cs="Calibri"/>
          <w:sz w:val="20"/>
          <w:szCs w:val="20"/>
        </w:rPr>
        <w:t>varsin kohtisuoraan alaspäin 30 kertaa siten, että rintalasta painuu 5</w:t>
      </w:r>
      <w:r w:rsidR="00843949" w:rsidRPr="00843949">
        <w:rPr>
          <w:rFonts w:eastAsia="Times New Roman" w:cs="Arial"/>
          <w:sz w:val="22"/>
          <w:lang w:eastAsia="fi-FI"/>
        </w:rPr>
        <w:t>–</w:t>
      </w:r>
      <w:r w:rsidRPr="00840785">
        <w:rPr>
          <w:rFonts w:cs="Calibri"/>
          <w:sz w:val="20"/>
          <w:szCs w:val="20"/>
        </w:rPr>
        <w:t>6 cm. Anna rintakehän palautua paineluiden välissä. Keskimääräinen pain</w:t>
      </w:r>
      <w:r w:rsidRPr="00840785">
        <w:rPr>
          <w:rFonts w:cs="Calibri"/>
          <w:sz w:val="20"/>
          <w:szCs w:val="20"/>
        </w:rPr>
        <w:t>e</w:t>
      </w:r>
      <w:r w:rsidRPr="00840785">
        <w:rPr>
          <w:rFonts w:cs="Calibri"/>
          <w:sz w:val="20"/>
          <w:szCs w:val="20"/>
        </w:rPr>
        <w:t>lutiheys on 100 kertaa minuutissa, eikä ylitä 120 kertaa minuutissa. Laske painelut ää</w:t>
      </w:r>
      <w:r w:rsidR="00C021EB">
        <w:rPr>
          <w:rFonts w:cs="Calibri"/>
          <w:sz w:val="20"/>
          <w:szCs w:val="20"/>
        </w:rPr>
        <w:t>neen.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C021EB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>
        <w:rPr>
          <w:rFonts w:cs="Calibri"/>
          <w:b/>
          <w:bCs/>
          <w:szCs w:val="20"/>
        </w:rPr>
        <w:t>Puhalla 2 kertaa.</w:t>
      </w:r>
    </w:p>
    <w:p w:rsidR="00840785" w:rsidRPr="00840785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Avaa hengitystie. Aseta suusi tiiviisti autettavan suun päälle ja sulje so</w:t>
      </w:r>
      <w:r w:rsidRPr="00840785">
        <w:rPr>
          <w:rFonts w:cs="Calibri"/>
          <w:sz w:val="20"/>
          <w:szCs w:val="20"/>
        </w:rPr>
        <w:t>r</w:t>
      </w:r>
      <w:r w:rsidRPr="00840785">
        <w:rPr>
          <w:rFonts w:cs="Calibri"/>
          <w:sz w:val="20"/>
          <w:szCs w:val="20"/>
        </w:rPr>
        <w:t>millasi hänen sieraimensa. Puhalla rauhallisesti ilmaa autettavan keuhko</w:t>
      </w:r>
      <w:r w:rsidRPr="00840785">
        <w:rPr>
          <w:rFonts w:cs="Calibri"/>
          <w:sz w:val="20"/>
          <w:szCs w:val="20"/>
        </w:rPr>
        <w:t>i</w:t>
      </w:r>
      <w:r w:rsidRPr="00840785">
        <w:rPr>
          <w:rFonts w:cs="Calibri"/>
          <w:sz w:val="20"/>
          <w:szCs w:val="20"/>
        </w:rPr>
        <w:t xml:space="preserve">hin. Puhalluksen aikana katso, että autettavan rintakehä nousee (liikkuu). Toista puhallus. Kahden puhalluksen kesto on 5 sekuntia. </w:t>
      </w:r>
    </w:p>
    <w:p w:rsidR="00840785" w:rsidRPr="00840785" w:rsidRDefault="00840785" w:rsidP="007550CF">
      <w:pPr>
        <w:jc w:val="both"/>
        <w:rPr>
          <w:rFonts w:cs="Calibri"/>
          <w:sz w:val="20"/>
          <w:szCs w:val="20"/>
        </w:rPr>
      </w:pPr>
    </w:p>
    <w:p w:rsidR="00840785" w:rsidRPr="00C021EB" w:rsidRDefault="00840785" w:rsidP="007550CF">
      <w:pPr>
        <w:pStyle w:val="Luettelokappale"/>
        <w:numPr>
          <w:ilvl w:val="0"/>
          <w:numId w:val="10"/>
        </w:numPr>
        <w:spacing w:after="0"/>
        <w:jc w:val="both"/>
        <w:rPr>
          <w:rFonts w:cs="Calibri"/>
          <w:szCs w:val="20"/>
        </w:rPr>
      </w:pPr>
      <w:r w:rsidRPr="00C021EB">
        <w:rPr>
          <w:rFonts w:cs="Calibri"/>
          <w:b/>
          <w:bCs/>
          <w:szCs w:val="20"/>
        </w:rPr>
        <w:t>Jatka e</w:t>
      </w:r>
      <w:r w:rsidR="0051079B" w:rsidRPr="00C021EB">
        <w:rPr>
          <w:rFonts w:cs="Calibri"/>
          <w:b/>
          <w:bCs/>
          <w:szCs w:val="20"/>
        </w:rPr>
        <w:t xml:space="preserve">lvytystä tauotta rytmillä 30:2 </w:t>
      </w:r>
      <w:r w:rsidR="0051079B" w:rsidRPr="00C021EB">
        <w:rPr>
          <w:rFonts w:cs="Calibri"/>
          <w:bCs/>
          <w:szCs w:val="20"/>
        </w:rPr>
        <w:t>(30 painallusta ja 2 puhallusta)</w:t>
      </w:r>
    </w:p>
    <w:p w:rsidR="00892ADC" w:rsidRDefault="00840785" w:rsidP="007550CF">
      <w:pPr>
        <w:ind w:left="360"/>
        <w:jc w:val="both"/>
        <w:rPr>
          <w:rFonts w:cs="Calibri"/>
          <w:sz w:val="20"/>
          <w:szCs w:val="20"/>
        </w:rPr>
      </w:pPr>
      <w:r w:rsidRPr="00840785">
        <w:rPr>
          <w:rFonts w:cs="Calibri"/>
          <w:sz w:val="20"/>
          <w:szCs w:val="20"/>
        </w:rPr>
        <w:t>kunnes autettava herää: liikkuu, avaa silmänsä ja hengittää normaalisti, ammattihenkilöt antavat luvan</w:t>
      </w:r>
      <w:r w:rsidR="000B2EBD">
        <w:rPr>
          <w:rFonts w:cs="Calibri"/>
          <w:sz w:val="20"/>
          <w:szCs w:val="20"/>
        </w:rPr>
        <w:t xml:space="preserve"> lopettaa tai voimasi loppuvat.</w:t>
      </w:r>
    </w:p>
    <w:p w:rsidR="000B2EBD" w:rsidRPr="000B2EBD" w:rsidRDefault="000B2EBD" w:rsidP="007550CF">
      <w:pPr>
        <w:ind w:left="360"/>
        <w:jc w:val="both"/>
        <w:rPr>
          <w:rFonts w:cs="Calibri"/>
          <w:sz w:val="20"/>
          <w:szCs w:val="20"/>
        </w:rPr>
        <w:sectPr w:rsidR="000B2EBD" w:rsidRPr="000B2EBD" w:rsidSect="00620328">
          <w:pgSz w:w="16838" w:h="11906" w:orient="landscape" w:code="9"/>
          <w:pgMar w:top="567" w:right="1134" w:bottom="567" w:left="1134" w:header="709" w:footer="709" w:gutter="0"/>
          <w:cols w:num="2" w:space="708"/>
          <w:docGrid w:linePitch="360"/>
        </w:sectPr>
      </w:pPr>
    </w:p>
    <w:tbl>
      <w:tblPr>
        <w:tblStyle w:val="TaulukkoRuudukko"/>
        <w:tblpPr w:leftFromText="141" w:rightFromText="141" w:vertAnchor="page" w:horzAnchor="margin" w:tblpY="118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7676"/>
      </w:tblGrid>
      <w:tr w:rsidR="004D2F56" w:rsidTr="004D2F56">
        <w:tc>
          <w:tcPr>
            <w:tcW w:w="1022" w:type="pct"/>
            <w:shd w:val="pct15" w:color="auto" w:fill="auto"/>
          </w:tcPr>
          <w:p w:rsidR="004D2F56" w:rsidRPr="000B2DD3" w:rsidRDefault="004D2F56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lastRenderedPageBreak/>
              <w:t>Vaara/riski</w:t>
            </w:r>
          </w:p>
        </w:tc>
        <w:tc>
          <w:tcPr>
            <w:tcW w:w="3978" w:type="pct"/>
            <w:shd w:val="pct15" w:color="auto" w:fill="auto"/>
          </w:tcPr>
          <w:p w:rsidR="004D2F56" w:rsidRPr="000B2DD3" w:rsidRDefault="004D2F56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Väentungos</w:t>
            </w:r>
          </w:p>
        </w:tc>
      </w:tr>
      <w:tr w:rsidR="004D2F56" w:rsidTr="004D2F56">
        <w:tc>
          <w:tcPr>
            <w:tcW w:w="1022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Syyt</w:t>
            </w:r>
          </w:p>
        </w:tc>
        <w:tc>
          <w:tcPr>
            <w:tcW w:w="3978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Y</w:t>
            </w:r>
            <w:r w:rsidRPr="00F27284">
              <w:rPr>
                <w:rFonts w:eastAsia="Times New Roman" w:cs="Arial"/>
                <w:lang w:eastAsia="fi-FI"/>
              </w:rPr>
              <w:t xml:space="preserve">htäaikaisesti saapuva </w:t>
            </w:r>
            <w:r>
              <w:rPr>
                <w:rFonts w:eastAsia="Times New Roman" w:cs="Arial"/>
                <w:lang w:eastAsia="fi-FI"/>
              </w:rPr>
              <w:t xml:space="preserve">tai poistuva </w:t>
            </w:r>
            <w:r w:rsidRPr="00F27284">
              <w:rPr>
                <w:rFonts w:eastAsia="Times New Roman" w:cs="Arial"/>
                <w:lang w:eastAsia="fi-FI"/>
              </w:rPr>
              <w:t xml:space="preserve">suuri ihmismäärä, </w:t>
            </w:r>
            <w:r>
              <w:rPr>
                <w:rFonts w:eastAsia="Times New Roman" w:cs="Arial"/>
                <w:lang w:eastAsia="fi-FI"/>
              </w:rPr>
              <w:t>tapahtuma-alueelle otetaan liikaa ihmisiä, ihmisten pakkautuminen esimerkiksi l</w:t>
            </w:r>
            <w:r>
              <w:rPr>
                <w:rFonts w:eastAsia="Times New Roman" w:cs="Arial"/>
                <w:lang w:eastAsia="fi-FI"/>
              </w:rPr>
              <w:t>a</w:t>
            </w:r>
            <w:r>
              <w:rPr>
                <w:rFonts w:eastAsia="Times New Roman" w:cs="Arial"/>
                <w:lang w:eastAsia="fi-FI"/>
              </w:rPr>
              <w:t>van eteen, poistumisreittien puutteellisuus, tapahtuma-alueen huono aluesuunnittelu, aggressiivinen henkilö, uhkaus, yleisön ohjeistuksen ja opastuksen puute, tapahtumaan kohdistuva suuri kiinnostus, muuta?</w:t>
            </w:r>
          </w:p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4D2F56" w:rsidTr="004D2F56">
        <w:tc>
          <w:tcPr>
            <w:tcW w:w="1022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Seuraukset</w:t>
            </w:r>
          </w:p>
        </w:tc>
        <w:tc>
          <w:tcPr>
            <w:tcW w:w="3978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T</w:t>
            </w:r>
            <w:r w:rsidRPr="0003640E">
              <w:rPr>
                <w:rFonts w:eastAsia="Times New Roman" w:cs="Arial"/>
                <w:lang w:eastAsia="fi-FI"/>
              </w:rPr>
              <w:t>apahtuman keskeyttäminen</w:t>
            </w:r>
            <w:r>
              <w:rPr>
                <w:rFonts w:eastAsia="Times New Roman" w:cs="Arial"/>
                <w:lang w:eastAsia="fi-FI"/>
              </w:rPr>
              <w:t xml:space="preserve"> tai </w:t>
            </w:r>
            <w:r w:rsidRPr="0003640E">
              <w:rPr>
                <w:rFonts w:eastAsia="Times New Roman" w:cs="Arial"/>
                <w:lang w:eastAsia="fi-FI"/>
              </w:rPr>
              <w:t>hetkellinen keskeyttäminen, henkil</w:t>
            </w:r>
            <w:r w:rsidRPr="0003640E">
              <w:rPr>
                <w:rFonts w:eastAsia="Times New Roman" w:cs="Arial"/>
                <w:lang w:eastAsia="fi-FI"/>
              </w:rPr>
              <w:t>ö</w:t>
            </w:r>
            <w:r w:rsidRPr="0003640E">
              <w:rPr>
                <w:rFonts w:eastAsia="Times New Roman" w:cs="Arial"/>
                <w:lang w:eastAsia="fi-FI"/>
              </w:rPr>
              <w:t>vahingot, irtaimistovahingot, maine</w:t>
            </w:r>
            <w:r>
              <w:rPr>
                <w:rFonts w:eastAsia="Times New Roman" w:cs="Arial"/>
                <w:lang w:eastAsia="fi-FI"/>
              </w:rPr>
              <w:t>, muuta?</w:t>
            </w:r>
          </w:p>
          <w:p w:rsidR="004D2F56" w:rsidRPr="000B2EBD" w:rsidRDefault="004D2F56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</w:p>
        </w:tc>
      </w:tr>
      <w:tr w:rsidR="004D2F56" w:rsidTr="004D2F56">
        <w:tc>
          <w:tcPr>
            <w:tcW w:w="1022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Ennaltaehkäisevät järjestelyt</w:t>
            </w:r>
          </w:p>
        </w:tc>
        <w:tc>
          <w:tcPr>
            <w:tcW w:w="3978" w:type="pct"/>
          </w:tcPr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tapahtuman maksimihenkilömäärä määritellään etukäteen ja alueen/tilan maksimikapasiteettia noudatetaan. Alueelle pääsyä rajoitetaan ajoissa a</w:t>
            </w:r>
            <w:r w:rsidRPr="00B61BBA">
              <w:rPr>
                <w:rFonts w:eastAsia="Times New Roman" w:cs="Arial"/>
                <w:sz w:val="22"/>
                <w:lang w:eastAsia="fi-FI"/>
              </w:rPr>
              <w:t>i</w:t>
            </w:r>
            <w:r w:rsidRPr="00B61BBA">
              <w:rPr>
                <w:rFonts w:eastAsia="Times New Roman" w:cs="Arial"/>
                <w:sz w:val="22"/>
                <w:lang w:eastAsia="fi-FI"/>
              </w:rPr>
              <w:t>doin, sulkunauhoin tai sulkemalla sisääntulo.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tapahtuma-alue suunnitellaan palvelemaan maksimihenkilömäärää, var</w:t>
            </w:r>
            <w:r w:rsidRPr="00B61BBA">
              <w:rPr>
                <w:rFonts w:eastAsia="Times New Roman" w:cs="Arial"/>
                <w:sz w:val="22"/>
                <w:lang w:eastAsia="fi-FI"/>
              </w:rPr>
              <w:t>a</w:t>
            </w:r>
            <w:r w:rsidRPr="00B61BBA">
              <w:rPr>
                <w:rFonts w:eastAsia="Times New Roman" w:cs="Arial"/>
                <w:sz w:val="22"/>
                <w:lang w:eastAsia="fi-FI"/>
              </w:rPr>
              <w:t>taan riittävästi vapaata tilaa ja sijoitetaan tapahtuman tilapäiset rakenteet asianmukaisesti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suunnitellaan sisääntuloväylät jonotusjärjestelyineen ja narikoineen asianmukaisesti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suunnitellaan poistumisreitit asianmukaisesti ja merkitään ne näkyvästi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suunnitellaan ohjelmanumerot siten, ettei ruuhkaa pääse syntymään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sijoitetaan paineaitoja esimerkiksi lavan edustalle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 xml:space="preserve">varataan </w:t>
            </w:r>
            <w:r w:rsidRPr="00B61BBA">
              <w:rPr>
                <w:rFonts w:cs="Arial"/>
                <w:sz w:val="22"/>
              </w:rPr>
              <w:t>riittävä määrä henkilökuntaa sekä ammattitaitoiset järjestykse</w:t>
            </w:r>
            <w:r w:rsidRPr="00B61BBA">
              <w:rPr>
                <w:rFonts w:cs="Arial"/>
                <w:sz w:val="22"/>
              </w:rPr>
              <w:t>n</w:t>
            </w:r>
            <w:r w:rsidRPr="00B61BBA">
              <w:rPr>
                <w:rFonts w:cs="Arial"/>
                <w:sz w:val="22"/>
              </w:rPr>
              <w:t>valvojat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koulutetaan henkilökunta väentungoksen ennaltaehkäisyyn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eastAsia="Times New Roman" w:cs="Arial"/>
                <w:sz w:val="22"/>
                <w:lang w:eastAsia="fi-FI"/>
              </w:rPr>
              <w:t>suoritetaan jatkuvaa valvontaa ja yleisön liikkumisen tarkkailua tapaht</w:t>
            </w:r>
            <w:r w:rsidRPr="00B61BBA">
              <w:rPr>
                <w:rFonts w:eastAsia="Times New Roman" w:cs="Arial"/>
                <w:sz w:val="22"/>
                <w:lang w:eastAsia="fi-FI"/>
              </w:rPr>
              <w:t>u</w:t>
            </w:r>
            <w:r w:rsidRPr="00B61BBA">
              <w:rPr>
                <w:rFonts w:eastAsia="Times New Roman" w:cs="Arial"/>
                <w:sz w:val="22"/>
                <w:lang w:eastAsia="fi-FI"/>
              </w:rPr>
              <w:t>ma-alueella, ongelmiin puututaan etupainotteisesti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varataan kattava äänentoistojärjestelmä tai megafonit, joilla yleisöä vo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daan opastaa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B61BBA">
              <w:rPr>
                <w:rFonts w:cs="Arial"/>
                <w:sz w:val="22"/>
              </w:rPr>
              <w:t>ohjeistetaan ja opastetaan yleisöä merkinnöin sekä kuulutuksin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muuta?</w:t>
            </w:r>
          </w:p>
          <w:p w:rsidR="004D2F56" w:rsidRPr="00B61BBA" w:rsidRDefault="004D2F56" w:rsidP="007550CF">
            <w:pPr>
              <w:pStyle w:val="Luettelokappale"/>
              <w:spacing w:after="0"/>
              <w:ind w:left="397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</w:tr>
      <w:tr w:rsidR="004D2F56" w:rsidTr="004D2F56">
        <w:tc>
          <w:tcPr>
            <w:tcW w:w="1022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Varautuminen</w:t>
            </w:r>
          </w:p>
        </w:tc>
        <w:tc>
          <w:tcPr>
            <w:tcW w:w="3978" w:type="pct"/>
          </w:tcPr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varataan riittävä</w:t>
            </w:r>
            <w:r w:rsidR="00B61BBA">
              <w:rPr>
                <w:rFonts w:eastAsia="Times New Roman" w:cs="Arial"/>
                <w:color w:val="000000"/>
                <w:sz w:val="22"/>
                <w:lang w:eastAsia="fi-FI"/>
              </w:rPr>
              <w:t xml:space="preserve"> määrä henkilökuntaa sekä aitaa ja 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sulkunauhaa alueen sulkua ja kulun rajoittamista varten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reagoidaan välittömästi onnettomuuden sattuessa, tiedotetaan yleisöä ja annetaan ohjeet toimintaan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pidetään poistumisreitit esteettöminä ja helposti avattavina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merkitään poistumisreitit asianmukaisesti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koulutetaan henkilökunta toimimaan väentungostilanteessa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seen ja paikalle opastamiseen</w:t>
            </w:r>
          </w:p>
          <w:p w:rsidR="004D2F56" w:rsidRPr="00B61BBA" w:rsidRDefault="004D2F56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B61BBA">
              <w:rPr>
                <w:rFonts w:eastAsia="Times New Roman" w:cs="Arial"/>
                <w:color w:val="000000"/>
                <w:sz w:val="22"/>
                <w:lang w:eastAsia="fi-FI"/>
              </w:rPr>
              <w:t>muuta?</w:t>
            </w:r>
          </w:p>
          <w:p w:rsidR="004D2F56" w:rsidRPr="00B61BBA" w:rsidRDefault="004D2F56" w:rsidP="007550CF">
            <w:pPr>
              <w:pStyle w:val="Luettelokappale"/>
              <w:spacing w:after="0" w:line="276" w:lineRule="auto"/>
              <w:ind w:left="397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</w:tr>
      <w:tr w:rsidR="004D2F56" w:rsidTr="004D2F56">
        <w:tc>
          <w:tcPr>
            <w:tcW w:w="1022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Vastuut</w:t>
            </w:r>
          </w:p>
        </w:tc>
        <w:tc>
          <w:tcPr>
            <w:tcW w:w="3978" w:type="pct"/>
          </w:tcPr>
          <w:p w:rsidR="004D2F56" w:rsidRDefault="004D2F56" w:rsidP="007550CF">
            <w:pPr>
              <w:spacing w:line="276" w:lineRule="auto"/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7F7A36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Miten vastuut on jaettu?</w:t>
            </w:r>
          </w:p>
          <w:p w:rsidR="004D2F56" w:rsidRDefault="004D2F56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B05850" w:rsidRDefault="00B05850" w:rsidP="007550CF">
      <w:pPr>
        <w:jc w:val="both"/>
        <w:rPr>
          <w:rFonts w:cs="Arial"/>
          <w:szCs w:val="24"/>
        </w:rPr>
      </w:pPr>
    </w:p>
    <w:p w:rsidR="0058316B" w:rsidRDefault="0058316B" w:rsidP="007550CF">
      <w:pPr>
        <w:jc w:val="both"/>
        <w:rPr>
          <w:rFonts w:cs="Arial"/>
          <w:szCs w:val="24"/>
        </w:rPr>
      </w:pPr>
    </w:p>
    <w:p w:rsidR="005F665E" w:rsidRDefault="005F665E" w:rsidP="007550CF">
      <w:pPr>
        <w:jc w:val="both"/>
        <w:rPr>
          <w:rFonts w:cs="Arial"/>
          <w:szCs w:val="24"/>
        </w:rPr>
        <w:sectPr w:rsidR="005F665E" w:rsidSect="00620328"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03640E" w:rsidRPr="009713BD" w:rsidRDefault="009713BD" w:rsidP="007550CF">
      <w:pPr>
        <w:jc w:val="both"/>
        <w:rPr>
          <w:rFonts w:cs="Arial"/>
          <w:b/>
          <w:sz w:val="20"/>
          <w:szCs w:val="20"/>
        </w:rPr>
      </w:pPr>
      <w:r w:rsidRPr="009713BD">
        <w:rPr>
          <w:rFonts w:cs="Arial"/>
          <w:b/>
          <w:sz w:val="20"/>
          <w:szCs w:val="20"/>
        </w:rPr>
        <w:lastRenderedPageBreak/>
        <w:t>Ohjeet väentungoksen ennaltaehkäisyyn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9713BD" w:rsidRPr="00586A0E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Kaikista turvallisuutta vaarantavista tilanteista sekä tehdyistä toimenpiteistä on tehtävä ilmoitus ta</w:t>
      </w:r>
      <w:r w:rsidR="00CD455D">
        <w:rPr>
          <w:rFonts w:cs="Arial"/>
          <w:sz w:val="20"/>
          <w:szCs w:val="20"/>
        </w:rPr>
        <w:t>pahtuman turvallisuuspäällikölle/</w:t>
      </w:r>
      <w:r>
        <w:rPr>
          <w:rFonts w:cs="Arial"/>
          <w:sz w:val="20"/>
          <w:szCs w:val="20"/>
        </w:rPr>
        <w:t xml:space="preserve">järjestäjälle numeroon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>
        <w:rPr>
          <w:rFonts w:cs="Arial"/>
          <w:sz w:val="20"/>
          <w:szCs w:val="20"/>
        </w:rPr>
        <w:t>. Toimi saamiesi ohjeiden mukaisesti.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Varmista, että olet tietoinen kunkin alueen maksi</w:t>
      </w:r>
      <w:r w:rsidR="00620328" w:rsidRPr="00620328">
        <w:rPr>
          <w:rFonts w:cs="Arial"/>
          <w:szCs w:val="20"/>
        </w:rPr>
        <w:t>mi</w:t>
      </w:r>
      <w:r w:rsidRPr="00620328">
        <w:rPr>
          <w:rFonts w:cs="Arial"/>
          <w:szCs w:val="20"/>
        </w:rPr>
        <w:t>henkilömäärästä. Tarkkaile maksimihenkilömäärää ja rajoita tarvittaessa alueelle pääsyä.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Tarkkaile yleisön liikehdintää tapahtuma-alueella ja puutu etupainotteise</w:t>
      </w:r>
      <w:r w:rsidRPr="00620328">
        <w:rPr>
          <w:rFonts w:cs="Arial"/>
          <w:szCs w:val="20"/>
        </w:rPr>
        <w:t>s</w:t>
      </w:r>
      <w:r w:rsidRPr="00620328">
        <w:rPr>
          <w:rFonts w:cs="Arial"/>
          <w:szCs w:val="20"/>
        </w:rPr>
        <w:t>ti, mikäli havaitset ruuhkautumista tms.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Ohjeista ja opasta yleisöä tapahtuma-alueella.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1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Varmista, että poistumisreitit ja kulkureitit niille ovat esteettömät.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843949" w:rsidRDefault="00843949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9713BD" w:rsidRPr="009713BD">
        <w:rPr>
          <w:rFonts w:cs="Arial"/>
          <w:b/>
          <w:sz w:val="20"/>
          <w:szCs w:val="20"/>
        </w:rPr>
        <w:lastRenderedPageBreak/>
        <w:t>Väentungostilanteessa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sz w:val="20"/>
        </w:rPr>
      </w:pPr>
      <w:r>
        <w:rPr>
          <w:sz w:val="20"/>
        </w:rPr>
        <w:t>Ilmoita väentungoksesta tap</w:t>
      </w:r>
      <w:r w:rsidR="00620328">
        <w:rPr>
          <w:sz w:val="20"/>
        </w:rPr>
        <w:t>ahtu</w:t>
      </w:r>
      <w:r w:rsidR="00CD455D">
        <w:rPr>
          <w:sz w:val="20"/>
        </w:rPr>
        <w:t>man turvallisuuspäällikölle/</w:t>
      </w:r>
      <w:r>
        <w:rPr>
          <w:sz w:val="20"/>
        </w:rPr>
        <w:t>järjestäjälle num</w:t>
      </w:r>
      <w:r>
        <w:rPr>
          <w:sz w:val="20"/>
        </w:rPr>
        <w:t>e</w:t>
      </w:r>
      <w:r>
        <w:rPr>
          <w:sz w:val="20"/>
        </w:rPr>
        <w:t xml:space="preserve">roon </w:t>
      </w:r>
      <w:r w:rsidR="00620328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620328" w:rsidRPr="007865E4">
        <w:rPr>
          <w:rFonts w:cs="Arial"/>
          <w:sz w:val="22"/>
        </w:rPr>
        <w:instrText xml:space="preserve"> FORMTEXT </w:instrText>
      </w:r>
      <w:r w:rsidR="00620328" w:rsidRPr="007865E4">
        <w:rPr>
          <w:rFonts w:cs="Arial"/>
          <w:sz w:val="22"/>
        </w:rPr>
      </w:r>
      <w:r w:rsidR="00620328" w:rsidRPr="007865E4">
        <w:rPr>
          <w:rFonts w:cs="Arial"/>
          <w:sz w:val="22"/>
        </w:rPr>
        <w:fldChar w:fldCharType="separate"/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noProof/>
          <w:sz w:val="22"/>
        </w:rPr>
        <w:t> </w:t>
      </w:r>
      <w:r w:rsidR="00620328" w:rsidRPr="007865E4">
        <w:rPr>
          <w:rFonts w:cs="Arial"/>
          <w:sz w:val="22"/>
        </w:rPr>
        <w:fldChar w:fldCharType="end"/>
      </w:r>
      <w:r w:rsidR="00620328">
        <w:rPr>
          <w:rFonts w:cs="Arial"/>
          <w:sz w:val="22"/>
        </w:rPr>
        <w:t xml:space="preserve"> </w:t>
      </w:r>
      <w:r>
        <w:rPr>
          <w:sz w:val="20"/>
        </w:rPr>
        <w:t>ja toimi seuraavien ohjeiden mukaisesti.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Pyri rauhoittamaan yleisöä.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Ohjaa yleisöä poispäin väentungoksesta.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Valmistaudu tapahtuma-alueen evakuointiin.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620328" w:rsidRDefault="009713BD" w:rsidP="007550CF">
      <w:pPr>
        <w:pStyle w:val="Luettelokappale"/>
        <w:numPr>
          <w:ilvl w:val="0"/>
          <w:numId w:val="12"/>
        </w:numPr>
        <w:spacing w:after="0"/>
        <w:jc w:val="both"/>
        <w:rPr>
          <w:rFonts w:cs="Arial"/>
          <w:szCs w:val="20"/>
        </w:rPr>
      </w:pPr>
      <w:r w:rsidRPr="00620328">
        <w:rPr>
          <w:rFonts w:cs="Arial"/>
          <w:szCs w:val="20"/>
        </w:rPr>
        <w:t>Mikäli tapahtuma-alue tai sen osa joudutaan evakuoimaan, ohjaa yleisöä käyttämään lähintä poistumisreittiä, mikäli se on turvallista.</w:t>
      </w: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Pr="009713BD" w:rsidRDefault="009713BD" w:rsidP="007550CF">
      <w:pPr>
        <w:jc w:val="both"/>
        <w:rPr>
          <w:rFonts w:cs="Arial"/>
          <w:sz w:val="20"/>
          <w:szCs w:val="20"/>
        </w:rPr>
      </w:pPr>
    </w:p>
    <w:p w:rsidR="009713BD" w:rsidRDefault="009713BD" w:rsidP="007550CF">
      <w:pPr>
        <w:jc w:val="both"/>
        <w:rPr>
          <w:rFonts w:cs="Arial"/>
          <w:szCs w:val="24"/>
        </w:rPr>
        <w:sectPr w:rsidR="009713BD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tbl>
      <w:tblPr>
        <w:tblStyle w:val="TaulukkoRuudukko"/>
        <w:tblpPr w:leftFromText="141" w:rightFromText="141" w:vertAnchor="page" w:horzAnchor="margin" w:tblpY="1292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7676"/>
      </w:tblGrid>
      <w:tr w:rsidR="00374CEB" w:rsidTr="00374CEB">
        <w:tc>
          <w:tcPr>
            <w:tcW w:w="2009" w:type="dxa"/>
            <w:shd w:val="pct15" w:color="auto" w:fill="auto"/>
          </w:tcPr>
          <w:p w:rsidR="00374CEB" w:rsidRPr="000B2DD3" w:rsidRDefault="00374CEB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t>Vaara/riski</w:t>
            </w:r>
          </w:p>
        </w:tc>
        <w:tc>
          <w:tcPr>
            <w:tcW w:w="7685" w:type="dxa"/>
            <w:shd w:val="pct15" w:color="auto" w:fill="auto"/>
          </w:tcPr>
          <w:p w:rsidR="00374CEB" w:rsidRPr="000B2DD3" w:rsidRDefault="00374CEB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t>Häiriökäyttäytyminen</w:t>
            </w:r>
          </w:p>
        </w:tc>
      </w:tr>
      <w:tr w:rsidR="00374CEB" w:rsidTr="00374CEB">
        <w:tc>
          <w:tcPr>
            <w:tcW w:w="2009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Syyt</w:t>
            </w:r>
          </w:p>
        </w:tc>
        <w:tc>
          <w:tcPr>
            <w:tcW w:w="7685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Aggressiivinen tai päihtynyt asiakas, tapahtuman huonot järjestelyt (esimerkiksi jonottaminen, huono aluesuunnittelu), tapahtuman tuott</w:t>
            </w:r>
            <w:r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ma pettymys, mielenilmaus, muuta?</w:t>
            </w:r>
          </w:p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374CEB" w:rsidTr="00374CEB">
        <w:tc>
          <w:tcPr>
            <w:tcW w:w="2009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Seuraukset</w:t>
            </w:r>
          </w:p>
        </w:tc>
        <w:tc>
          <w:tcPr>
            <w:tcW w:w="7685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 xml:space="preserve">Tapahtuman keskeyttäminen tai </w:t>
            </w:r>
            <w:r w:rsidRPr="0003640E">
              <w:rPr>
                <w:rFonts w:eastAsia="Times New Roman" w:cs="Arial"/>
                <w:lang w:eastAsia="fi-FI"/>
              </w:rPr>
              <w:t>hetkellinen keskeyttäminen, henkil</w:t>
            </w:r>
            <w:r w:rsidRPr="0003640E">
              <w:rPr>
                <w:rFonts w:eastAsia="Times New Roman" w:cs="Arial"/>
                <w:lang w:eastAsia="fi-FI"/>
              </w:rPr>
              <w:t>ö</w:t>
            </w:r>
            <w:r w:rsidRPr="0003640E">
              <w:rPr>
                <w:rFonts w:eastAsia="Times New Roman" w:cs="Arial"/>
                <w:lang w:eastAsia="fi-FI"/>
              </w:rPr>
              <w:t>vahingot, irtaimistovahingot, maine</w:t>
            </w:r>
            <w:r>
              <w:rPr>
                <w:rFonts w:eastAsia="Times New Roman" w:cs="Arial"/>
                <w:lang w:eastAsia="fi-FI"/>
              </w:rPr>
              <w:t>, muuta?</w:t>
            </w:r>
          </w:p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374CEB" w:rsidTr="00374CEB">
        <w:tc>
          <w:tcPr>
            <w:tcW w:w="2009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Ennaltaehkäisevät järjestelyt</w:t>
            </w:r>
          </w:p>
        </w:tc>
        <w:tc>
          <w:tcPr>
            <w:tcW w:w="7685" w:type="dxa"/>
          </w:tcPr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suunnitellaan tapahtuma ja tapahtuma-alue huolellisesti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varataan riittävä määrä henkilökuntaa sekä ammattitaitoiset järjestykse</w:t>
            </w:r>
            <w:r w:rsidRPr="00125932">
              <w:rPr>
                <w:rFonts w:cs="Arial"/>
                <w:sz w:val="22"/>
              </w:rPr>
              <w:t>n</w:t>
            </w:r>
            <w:r w:rsidRPr="00125932">
              <w:rPr>
                <w:rFonts w:cs="Arial"/>
                <w:sz w:val="22"/>
              </w:rPr>
              <w:t>valvojat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koulutetaan henkilökunta häiriökäyttäytymisen ennaltaehkäisyyn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suoritetaan tarkastukset sisääntuloväylillä kiellettyjen esineiden ja aine</w:t>
            </w:r>
            <w:r w:rsidRPr="00125932">
              <w:rPr>
                <w:rFonts w:cs="Arial"/>
                <w:sz w:val="22"/>
              </w:rPr>
              <w:t>i</w:t>
            </w:r>
            <w:r w:rsidRPr="00125932">
              <w:rPr>
                <w:rFonts w:cs="Arial"/>
                <w:sz w:val="22"/>
              </w:rPr>
              <w:t>den poisottamiseksi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suoritetaan jatkuvaa valvontaa tapahtuma-alueella ja puututaan etupaino</w:t>
            </w:r>
            <w:r w:rsidRPr="00125932">
              <w:rPr>
                <w:rFonts w:cs="Arial"/>
                <w:sz w:val="22"/>
              </w:rPr>
              <w:t>t</w:t>
            </w:r>
            <w:r w:rsidRPr="00125932">
              <w:rPr>
                <w:rFonts w:cs="Arial"/>
                <w:sz w:val="22"/>
              </w:rPr>
              <w:t>teisesti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noudatetaan ja valvotaan alkoholilainsäädännön toteutumista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muuta?</w:t>
            </w:r>
          </w:p>
          <w:p w:rsidR="00374CEB" w:rsidRPr="00125932" w:rsidRDefault="00374CEB" w:rsidP="007550CF">
            <w:pPr>
              <w:jc w:val="both"/>
              <w:rPr>
                <w:rFonts w:cs="Arial"/>
              </w:rPr>
            </w:pPr>
          </w:p>
        </w:tc>
      </w:tr>
      <w:tr w:rsidR="00374CEB" w:rsidTr="00374CEB">
        <w:tc>
          <w:tcPr>
            <w:tcW w:w="2009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Varautuminen</w:t>
            </w:r>
          </w:p>
        </w:tc>
        <w:tc>
          <w:tcPr>
            <w:tcW w:w="7685" w:type="dxa"/>
          </w:tcPr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varataan riittävä määrä henkilökuntaa sekä ammattitaitoiset järjestykse</w:t>
            </w:r>
            <w:r w:rsidRPr="00125932">
              <w:rPr>
                <w:rFonts w:cs="Arial"/>
                <w:sz w:val="22"/>
              </w:rPr>
              <w:t>n</w:t>
            </w:r>
            <w:r w:rsidRPr="00125932">
              <w:rPr>
                <w:rFonts w:cs="Arial"/>
                <w:sz w:val="22"/>
              </w:rPr>
              <w:t>valvojat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="Arial"/>
                <w:sz w:val="22"/>
              </w:rPr>
            </w:pPr>
            <w:r w:rsidRPr="00125932">
              <w:rPr>
                <w:rFonts w:cs="Arial"/>
                <w:sz w:val="22"/>
              </w:rPr>
              <w:t>koulutetaan henkilökunta toimimaan häiriökäyttäytymistilanteessa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125932">
              <w:rPr>
                <w:rFonts w:eastAsia="Times New Roman"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125932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125932">
              <w:rPr>
                <w:rFonts w:eastAsia="Times New Roman" w:cs="Arial"/>
                <w:color w:val="000000"/>
                <w:sz w:val="22"/>
                <w:lang w:eastAsia="fi-FI"/>
              </w:rPr>
              <w:t>seen ja paikalle opastamiseen</w:t>
            </w:r>
          </w:p>
          <w:p w:rsidR="00374CEB" w:rsidRPr="00125932" w:rsidRDefault="00374CEB" w:rsidP="007550CF">
            <w:pPr>
              <w:pStyle w:val="Luettelokappale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125932">
              <w:rPr>
                <w:rFonts w:eastAsia="Times New Roman" w:cs="Arial"/>
                <w:color w:val="000000"/>
                <w:sz w:val="22"/>
                <w:lang w:eastAsia="fi-FI"/>
              </w:rPr>
              <w:t>muuta?</w:t>
            </w:r>
          </w:p>
          <w:p w:rsidR="00374CEB" w:rsidRPr="00125932" w:rsidRDefault="00374CEB" w:rsidP="007550CF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374CEB" w:rsidTr="00374CEB">
        <w:tc>
          <w:tcPr>
            <w:tcW w:w="2009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Vastuut</w:t>
            </w:r>
          </w:p>
        </w:tc>
        <w:tc>
          <w:tcPr>
            <w:tcW w:w="7685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7F7A36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Miten vastuut on jaettu?</w:t>
            </w:r>
          </w:p>
          <w:p w:rsidR="002E7D15" w:rsidRDefault="002E7D15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</w:pPr>
    </w:p>
    <w:p w:rsidR="000B2DD3" w:rsidRPr="00B7750C" w:rsidRDefault="000B2DD3" w:rsidP="007550CF">
      <w:pPr>
        <w:jc w:val="both"/>
        <w:rPr>
          <w:rFonts w:cs="Arial"/>
          <w:sz w:val="22"/>
        </w:rPr>
        <w:sectPr w:rsidR="000B2DD3" w:rsidRPr="00B7750C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370AF" w:rsidRPr="009713BD" w:rsidRDefault="009713BD" w:rsidP="007550CF">
      <w:pPr>
        <w:jc w:val="both"/>
        <w:rPr>
          <w:rFonts w:cs="Arial"/>
          <w:b/>
          <w:sz w:val="20"/>
          <w:szCs w:val="20"/>
        </w:rPr>
      </w:pPr>
      <w:r w:rsidRPr="009713BD">
        <w:rPr>
          <w:rFonts w:cs="Arial"/>
          <w:b/>
          <w:sz w:val="20"/>
          <w:szCs w:val="20"/>
        </w:rPr>
        <w:lastRenderedPageBreak/>
        <w:t>Ohjeet häiriökäyttäytymisen ennaltaehkäisyyn</w:t>
      </w:r>
    </w:p>
    <w:p w:rsidR="00BF2394" w:rsidRPr="009713BD" w:rsidRDefault="00BF2394" w:rsidP="007550CF">
      <w:pPr>
        <w:jc w:val="both"/>
        <w:rPr>
          <w:rFonts w:cs="Arial"/>
          <w:sz w:val="20"/>
          <w:szCs w:val="20"/>
        </w:rPr>
      </w:pPr>
    </w:p>
    <w:p w:rsidR="00C373D1" w:rsidRDefault="00C373D1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C373D1" w:rsidRPr="00586A0E" w:rsidRDefault="00C373D1" w:rsidP="007550CF">
      <w:pPr>
        <w:jc w:val="both"/>
        <w:rPr>
          <w:rFonts w:cs="Arial"/>
          <w:sz w:val="20"/>
          <w:szCs w:val="20"/>
        </w:rPr>
      </w:pPr>
    </w:p>
    <w:p w:rsidR="00BF2394" w:rsidRDefault="00C373D1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B7750C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7750C" w:rsidRPr="007865E4">
        <w:rPr>
          <w:rFonts w:cs="Arial"/>
          <w:sz w:val="22"/>
        </w:rPr>
        <w:instrText xml:space="preserve"> FORMTEXT </w:instrText>
      </w:r>
      <w:r w:rsidR="00B7750C" w:rsidRPr="007865E4">
        <w:rPr>
          <w:rFonts w:cs="Arial"/>
          <w:sz w:val="22"/>
        </w:rPr>
      </w:r>
      <w:r w:rsidR="00B7750C" w:rsidRPr="007865E4">
        <w:rPr>
          <w:rFonts w:cs="Arial"/>
          <w:sz w:val="22"/>
        </w:rPr>
        <w:fldChar w:fldCharType="separate"/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sz w:val="22"/>
        </w:rPr>
        <w:fldChar w:fldCharType="end"/>
      </w:r>
      <w:r w:rsidR="00B7750C">
        <w:rPr>
          <w:rFonts w:cs="Arial"/>
          <w:sz w:val="22"/>
        </w:rPr>
        <w:t xml:space="preserve">. </w:t>
      </w:r>
      <w:r>
        <w:rPr>
          <w:rFonts w:cs="Arial"/>
          <w:sz w:val="20"/>
          <w:szCs w:val="20"/>
        </w:rPr>
        <w:t>Toimi saamiesi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Tarkkaile yleisön kuntoa ja mahdollisia merkkejä alkavasta häiriökäyttä</w:t>
      </w:r>
      <w:r w:rsidRPr="00B7750C">
        <w:rPr>
          <w:rFonts w:cs="Arial"/>
          <w:szCs w:val="20"/>
        </w:rPr>
        <w:t>y</w:t>
      </w:r>
      <w:r w:rsidRPr="00B7750C">
        <w:rPr>
          <w:rFonts w:cs="Arial"/>
          <w:szCs w:val="20"/>
        </w:rPr>
        <w:t>tymisestä. Puutu tilanteeseen etupainotteisesti.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Tarkasta sisääntuloväylillä, ettei yleisöllä ole mukanaan kiellettyjä esineitä tai aineita.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B7750C" w:rsidRDefault="00C373D1" w:rsidP="007550CF">
      <w:pPr>
        <w:pStyle w:val="Luettelokappale"/>
        <w:numPr>
          <w:ilvl w:val="0"/>
          <w:numId w:val="13"/>
        </w:numPr>
        <w:spacing w:after="0"/>
        <w:ind w:left="360"/>
        <w:jc w:val="both"/>
        <w:rPr>
          <w:rFonts w:cs="Arial"/>
          <w:szCs w:val="20"/>
        </w:rPr>
      </w:pPr>
      <w:r w:rsidRPr="00B7750C">
        <w:rPr>
          <w:rFonts w:cs="Arial"/>
          <w:szCs w:val="20"/>
        </w:rPr>
        <w:t>Valvo alkoholilainsäädännön toteutumista saamiesi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C373D1" w:rsidRDefault="00843949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C373D1" w:rsidRPr="00C373D1">
        <w:rPr>
          <w:rFonts w:cs="Arial"/>
          <w:b/>
          <w:sz w:val="20"/>
          <w:szCs w:val="20"/>
        </w:rPr>
        <w:lastRenderedPageBreak/>
        <w:t>Häiriökäyttäytymistilanteessa</w:t>
      </w:r>
    </w:p>
    <w:p w:rsidR="00A24840" w:rsidRDefault="00A24840" w:rsidP="007550CF">
      <w:pPr>
        <w:jc w:val="both"/>
        <w:rPr>
          <w:rFonts w:cs="Arial"/>
          <w:sz w:val="20"/>
          <w:szCs w:val="20"/>
        </w:rPr>
      </w:pPr>
    </w:p>
    <w:p w:rsidR="00C373D1" w:rsidRDefault="00C373D1" w:rsidP="007550CF">
      <w:pPr>
        <w:jc w:val="both"/>
        <w:rPr>
          <w:sz w:val="20"/>
        </w:rPr>
      </w:pPr>
      <w:r>
        <w:rPr>
          <w:sz w:val="20"/>
        </w:rPr>
        <w:t xml:space="preserve">Ilmoita häiriökäyttäytymisestä tapahtuman turvallisuuspäällikölle/järjestäjälle numeroon </w:t>
      </w:r>
      <w:r w:rsidR="00B7750C" w:rsidRPr="007865E4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B7750C" w:rsidRPr="007865E4">
        <w:rPr>
          <w:rFonts w:cs="Arial"/>
          <w:sz w:val="22"/>
        </w:rPr>
        <w:instrText xml:space="preserve"> FORMTEXT </w:instrText>
      </w:r>
      <w:r w:rsidR="00B7750C" w:rsidRPr="007865E4">
        <w:rPr>
          <w:rFonts w:cs="Arial"/>
          <w:sz w:val="22"/>
        </w:rPr>
      </w:r>
      <w:r w:rsidR="00B7750C" w:rsidRPr="007865E4">
        <w:rPr>
          <w:rFonts w:cs="Arial"/>
          <w:sz w:val="22"/>
        </w:rPr>
        <w:fldChar w:fldCharType="separate"/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noProof/>
          <w:sz w:val="22"/>
        </w:rPr>
        <w:t> </w:t>
      </w:r>
      <w:r w:rsidR="00B7750C" w:rsidRPr="007865E4">
        <w:rPr>
          <w:rFonts w:cs="Arial"/>
          <w:sz w:val="22"/>
        </w:rPr>
        <w:fldChar w:fldCharType="end"/>
      </w:r>
      <w:r w:rsidR="00B7750C">
        <w:rPr>
          <w:rFonts w:cs="Arial"/>
          <w:sz w:val="22"/>
        </w:rPr>
        <w:t xml:space="preserve"> </w:t>
      </w:r>
      <w:r>
        <w:rPr>
          <w:sz w:val="20"/>
        </w:rPr>
        <w:t>ja toimi seuraavien ohjeiden mukaisesti.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mene uhkaavaan tilanteeseen yksin.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Säilytä riittävä etäisyys uhkaavaan henkilöön.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Puhu uhkaavalle henkilölle selkeästi, lyhyesti ja myötäile häntä.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keskeytä, vähättele tai provosoidu vastauhkailuun.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Pidä kädet näkyvissä ja vältä uhkaavan henkilön tuijottamista.</w:t>
      </w:r>
    </w:p>
    <w:p w:rsidR="00C373D1" w:rsidRDefault="00C373D1" w:rsidP="007550CF">
      <w:pPr>
        <w:jc w:val="both"/>
        <w:rPr>
          <w:rFonts w:cs="Arial"/>
          <w:sz w:val="20"/>
          <w:szCs w:val="20"/>
        </w:rPr>
      </w:pPr>
    </w:p>
    <w:p w:rsidR="00C373D1" w:rsidRPr="00843949" w:rsidRDefault="00C373D1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Älä käännä</w:t>
      </w:r>
      <w:r w:rsidR="00901CFF" w:rsidRPr="00843949">
        <w:rPr>
          <w:rFonts w:cs="Arial"/>
          <w:szCs w:val="20"/>
        </w:rPr>
        <w:t xml:space="preserve"> uhkaavalle henkilölle selkääsi.</w:t>
      </w:r>
    </w:p>
    <w:p w:rsidR="00901CFF" w:rsidRDefault="00901CFF" w:rsidP="007550CF">
      <w:pPr>
        <w:jc w:val="both"/>
        <w:rPr>
          <w:rFonts w:cs="Arial"/>
          <w:sz w:val="20"/>
          <w:szCs w:val="20"/>
        </w:rPr>
      </w:pPr>
    </w:p>
    <w:p w:rsidR="00843949" w:rsidRPr="00843949" w:rsidRDefault="00901CFF" w:rsidP="007550CF">
      <w:pPr>
        <w:pStyle w:val="Luettelokappale"/>
        <w:numPr>
          <w:ilvl w:val="0"/>
          <w:numId w:val="14"/>
        </w:numPr>
        <w:spacing w:after="0"/>
        <w:ind w:left="360"/>
        <w:jc w:val="both"/>
        <w:rPr>
          <w:rFonts w:cs="Arial"/>
          <w:szCs w:val="20"/>
        </w:rPr>
      </w:pPr>
      <w:r w:rsidRPr="00843949">
        <w:rPr>
          <w:rFonts w:cs="Arial"/>
          <w:szCs w:val="20"/>
        </w:rPr>
        <w:t>Pyri rauhoittamaan tilanne.</w:t>
      </w:r>
    </w:p>
    <w:p w:rsidR="00843949" w:rsidRPr="00843949" w:rsidRDefault="00843949" w:rsidP="007550CF">
      <w:pPr>
        <w:jc w:val="both"/>
        <w:rPr>
          <w:rFonts w:cs="Arial"/>
          <w:sz w:val="20"/>
          <w:szCs w:val="20"/>
        </w:rPr>
      </w:pPr>
    </w:p>
    <w:p w:rsidR="00C373D1" w:rsidRPr="009713BD" w:rsidRDefault="00C373D1" w:rsidP="007550CF">
      <w:pPr>
        <w:jc w:val="both"/>
        <w:rPr>
          <w:rFonts w:cs="Arial"/>
          <w:sz w:val="20"/>
          <w:szCs w:val="20"/>
        </w:rPr>
      </w:pPr>
    </w:p>
    <w:p w:rsidR="00A24840" w:rsidRDefault="00A24840" w:rsidP="007550CF">
      <w:pPr>
        <w:jc w:val="both"/>
        <w:rPr>
          <w:rFonts w:cs="Arial"/>
          <w:szCs w:val="24"/>
        </w:rPr>
        <w:sectPr w:rsidR="00A24840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p w:rsidR="00BF2394" w:rsidRDefault="00BF2394" w:rsidP="007550CF">
      <w:pPr>
        <w:jc w:val="both"/>
        <w:rPr>
          <w:rFonts w:cs="Arial"/>
          <w:szCs w:val="24"/>
        </w:rPr>
      </w:pPr>
    </w:p>
    <w:tbl>
      <w:tblPr>
        <w:tblStyle w:val="TaulukkoRuudukko"/>
        <w:tblpPr w:leftFromText="141" w:rightFromText="141" w:vertAnchor="page" w:horzAnchor="margin" w:tblpY="129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7840"/>
      </w:tblGrid>
      <w:tr w:rsidR="00896140" w:rsidRPr="00896140" w:rsidTr="005327E7">
        <w:tc>
          <w:tcPr>
            <w:tcW w:w="2014" w:type="dxa"/>
            <w:shd w:val="pct15" w:color="auto" w:fill="auto"/>
          </w:tcPr>
          <w:p w:rsidR="00896140" w:rsidRPr="00896140" w:rsidRDefault="00896140" w:rsidP="007550CF">
            <w:pPr>
              <w:jc w:val="both"/>
              <w:rPr>
                <w:rFonts w:cs="Arial"/>
                <w:b/>
              </w:rPr>
            </w:pPr>
            <w:r w:rsidRPr="00896140">
              <w:rPr>
                <w:rFonts w:cs="Arial"/>
                <w:b/>
              </w:rPr>
              <w:t>Vaara/riski</w:t>
            </w:r>
          </w:p>
        </w:tc>
        <w:tc>
          <w:tcPr>
            <w:tcW w:w="7840" w:type="dxa"/>
            <w:shd w:val="pct15" w:color="auto" w:fill="auto"/>
          </w:tcPr>
          <w:p w:rsidR="00896140" w:rsidRPr="00896140" w:rsidRDefault="00896140" w:rsidP="007550CF">
            <w:pPr>
              <w:jc w:val="both"/>
              <w:rPr>
                <w:rFonts w:cs="Arial"/>
                <w:b/>
              </w:rPr>
            </w:pPr>
            <w:r w:rsidRPr="00896140">
              <w:rPr>
                <w:rFonts w:cs="Arial"/>
                <w:b/>
              </w:rPr>
              <w:t>Tulipalo</w:t>
            </w:r>
          </w:p>
        </w:tc>
      </w:tr>
      <w:tr w:rsidR="00896140" w:rsidRPr="00896140" w:rsidTr="005327E7">
        <w:tc>
          <w:tcPr>
            <w:tcW w:w="2014" w:type="dxa"/>
          </w:tcPr>
          <w:p w:rsidR="00896140" w:rsidRPr="00896140" w:rsidRDefault="00896140" w:rsidP="007550CF">
            <w:pPr>
              <w:jc w:val="both"/>
              <w:rPr>
                <w:rFonts w:cs="Arial"/>
              </w:rPr>
            </w:pPr>
            <w:r w:rsidRPr="00896140">
              <w:rPr>
                <w:rFonts w:cs="Arial"/>
              </w:rPr>
              <w:t>Syyt</w:t>
            </w:r>
          </w:p>
        </w:tc>
        <w:tc>
          <w:tcPr>
            <w:tcW w:w="7840" w:type="dxa"/>
          </w:tcPr>
          <w:p w:rsidR="00896140" w:rsidRDefault="00896140" w:rsidP="007550CF">
            <w:pPr>
              <w:jc w:val="both"/>
              <w:rPr>
                <w:rFonts w:eastAsia="Times New Roman" w:cs="Arial"/>
                <w:lang w:eastAsia="fi-FI"/>
              </w:rPr>
            </w:pPr>
            <w:r w:rsidRPr="00896140">
              <w:rPr>
                <w:rFonts w:eastAsia="Times New Roman" w:cs="Arial"/>
                <w:lang w:eastAsia="fi-FI"/>
              </w:rPr>
              <w:t>Viallinen tai pölyinen sähkölaite, tupakointi, ilkivalta, pyrotekniset teho</w:t>
            </w:r>
            <w:r w:rsidRPr="00896140">
              <w:rPr>
                <w:rFonts w:eastAsia="Times New Roman" w:cs="Arial"/>
                <w:lang w:eastAsia="fi-FI"/>
              </w:rPr>
              <w:t>s</w:t>
            </w:r>
            <w:r w:rsidRPr="00896140">
              <w:rPr>
                <w:rFonts w:eastAsia="Times New Roman" w:cs="Arial"/>
                <w:lang w:eastAsia="fi-FI"/>
              </w:rPr>
              <w:t>teet, tuliesitys, ilotulitus, avotuli, nestekaasu, palavat nesteet, kynttilät, muuta?</w:t>
            </w:r>
          </w:p>
          <w:p w:rsidR="00896140" w:rsidRPr="00896140" w:rsidRDefault="00896140" w:rsidP="007550CF">
            <w:pPr>
              <w:jc w:val="both"/>
              <w:rPr>
                <w:rFonts w:eastAsia="Times New Roman" w:cs="Arial"/>
                <w:lang w:eastAsia="fi-FI"/>
              </w:rPr>
            </w:pPr>
          </w:p>
        </w:tc>
      </w:tr>
      <w:tr w:rsidR="00896140" w:rsidRPr="00896140" w:rsidTr="005327E7">
        <w:tc>
          <w:tcPr>
            <w:tcW w:w="2014" w:type="dxa"/>
          </w:tcPr>
          <w:p w:rsidR="00896140" w:rsidRPr="00896140" w:rsidRDefault="00896140" w:rsidP="007550CF">
            <w:pPr>
              <w:jc w:val="both"/>
              <w:rPr>
                <w:rFonts w:cs="Arial"/>
              </w:rPr>
            </w:pPr>
            <w:r w:rsidRPr="00896140">
              <w:rPr>
                <w:rFonts w:cs="Arial"/>
              </w:rPr>
              <w:t>Seuraukset</w:t>
            </w:r>
          </w:p>
        </w:tc>
        <w:tc>
          <w:tcPr>
            <w:tcW w:w="7840" w:type="dxa"/>
          </w:tcPr>
          <w:p w:rsidR="00896140" w:rsidRDefault="00896140" w:rsidP="007550CF">
            <w:pPr>
              <w:jc w:val="both"/>
              <w:rPr>
                <w:rFonts w:eastAsia="Times New Roman" w:cs="Arial"/>
                <w:lang w:eastAsia="fi-FI"/>
              </w:rPr>
            </w:pPr>
            <w:r w:rsidRPr="00896140">
              <w:rPr>
                <w:rFonts w:eastAsia="Times New Roman" w:cs="Arial"/>
                <w:lang w:eastAsia="fi-FI"/>
              </w:rPr>
              <w:t>Tapahtuman keskeyttäminen tai hetkellinen keskeyttäminen, henkilöv</w:t>
            </w:r>
            <w:r w:rsidRPr="00896140">
              <w:rPr>
                <w:rFonts w:eastAsia="Times New Roman" w:cs="Arial"/>
                <w:lang w:eastAsia="fi-FI"/>
              </w:rPr>
              <w:t>a</w:t>
            </w:r>
            <w:r w:rsidRPr="00896140">
              <w:rPr>
                <w:rFonts w:eastAsia="Times New Roman" w:cs="Arial"/>
                <w:lang w:eastAsia="fi-FI"/>
              </w:rPr>
              <w:t>hingot, irtaimistovahingot, maine, muuta?</w:t>
            </w:r>
          </w:p>
          <w:p w:rsidR="00896140" w:rsidRPr="00896140" w:rsidRDefault="00896140" w:rsidP="007550CF">
            <w:pPr>
              <w:jc w:val="both"/>
              <w:rPr>
                <w:rFonts w:cs="Arial"/>
              </w:rPr>
            </w:pPr>
          </w:p>
        </w:tc>
      </w:tr>
      <w:tr w:rsidR="00896140" w:rsidRPr="00896140" w:rsidTr="005327E7">
        <w:tc>
          <w:tcPr>
            <w:tcW w:w="2014" w:type="dxa"/>
          </w:tcPr>
          <w:p w:rsidR="00896140" w:rsidRPr="00896140" w:rsidRDefault="00896140" w:rsidP="007550CF">
            <w:pPr>
              <w:jc w:val="both"/>
              <w:rPr>
                <w:rFonts w:cs="Arial"/>
              </w:rPr>
            </w:pPr>
            <w:r w:rsidRPr="00896140">
              <w:rPr>
                <w:rFonts w:cs="Arial"/>
              </w:rPr>
              <w:t>Ennaltaehkäis</w:t>
            </w:r>
            <w:r w:rsidRPr="00896140">
              <w:rPr>
                <w:rFonts w:cs="Arial"/>
              </w:rPr>
              <w:t>e</w:t>
            </w:r>
            <w:r w:rsidRPr="00896140">
              <w:rPr>
                <w:rFonts w:cs="Arial"/>
              </w:rPr>
              <w:t>vät järjestelyt</w:t>
            </w:r>
          </w:p>
        </w:tc>
        <w:tc>
          <w:tcPr>
            <w:tcW w:w="7840" w:type="dxa"/>
          </w:tcPr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tarkastetaan sähkölaitteet ja -asennukset ennen käyttöönottoa, ja vialliset sekä pölyiset laitteet poistetaan käytöstä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käytetään ulkotiloissa vain ulkokäyttöön tarko</w:t>
            </w:r>
            <w:r w:rsidR="00B61BBA">
              <w:rPr>
                <w:rFonts w:eastAsia="Times New Roman" w:cs="Arial"/>
                <w:sz w:val="22"/>
                <w:lang w:eastAsia="fi-FI"/>
              </w:rPr>
              <w:t xml:space="preserve">itettuja sähkölaitteita </w:t>
            </w:r>
            <w:proofErr w:type="gramStart"/>
            <w:r w:rsidR="00B61BBA">
              <w:rPr>
                <w:rFonts w:eastAsia="Times New Roman" w:cs="Arial"/>
                <w:sz w:val="22"/>
                <w:lang w:eastAsia="fi-FI"/>
              </w:rPr>
              <w:t>j</w:t>
            </w:r>
            <w:r w:rsidR="0083336A">
              <w:rPr>
                <w:rFonts w:eastAsia="Times New Roman" w:cs="Arial"/>
                <w:sz w:val="22"/>
                <w:lang w:eastAsia="fi-FI"/>
              </w:rPr>
              <w:t>a</w:t>
            </w:r>
            <w:r w:rsidR="00CE6A53">
              <w:rPr>
                <w:rFonts w:eastAsia="Times New Roman" w:cs="Arial"/>
                <w:sz w:val="22"/>
                <w:lang w:eastAsia="fi-FI"/>
              </w:rPr>
              <w:t xml:space="preserve">           </w:t>
            </w:r>
            <w:r w:rsidR="0083336A">
              <w:rPr>
                <w:rFonts w:eastAsia="Times New Roman" w:cs="Arial"/>
                <w:sz w:val="22"/>
                <w:lang w:eastAsia="fi-FI"/>
              </w:rPr>
              <w:t xml:space="preserve"> </w:t>
            </w:r>
            <w:r w:rsidRPr="00896140">
              <w:rPr>
                <w:rFonts w:eastAsia="Times New Roman" w:cs="Arial"/>
                <w:sz w:val="22"/>
                <w:lang w:eastAsia="fi-FI"/>
              </w:rPr>
              <w:t>-johtoja</w:t>
            </w:r>
            <w:proofErr w:type="gramEnd"/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sallitaan tupakointi vain merkityillä alueilla. Tupakointi on ehdottomasti kie</w:t>
            </w:r>
            <w:r w:rsidRPr="00896140">
              <w:rPr>
                <w:rFonts w:eastAsia="Times New Roman" w:cs="Arial"/>
                <w:sz w:val="22"/>
                <w:lang w:eastAsia="fi-FI"/>
              </w:rPr>
              <w:t>l</w:t>
            </w:r>
            <w:r w:rsidRPr="00896140">
              <w:rPr>
                <w:rFonts w:eastAsia="Times New Roman" w:cs="Arial"/>
                <w:sz w:val="22"/>
                <w:lang w:eastAsia="fi-FI"/>
              </w:rPr>
              <w:t>letty nestekaasun sekä palavien nesteiden varastointi- ja käyttöpaikkojen läheisyydessä.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varataan tupakointialueelle palamattomasta materiaalista valmistetut tuhk</w:t>
            </w:r>
            <w:r w:rsidRPr="00896140">
              <w:rPr>
                <w:rFonts w:eastAsia="Times New Roman" w:cs="Arial"/>
                <w:sz w:val="22"/>
                <w:lang w:eastAsia="fi-FI"/>
              </w:rPr>
              <w:t>a</w:t>
            </w:r>
            <w:r w:rsidRPr="00896140">
              <w:rPr>
                <w:rFonts w:eastAsia="Times New Roman" w:cs="Arial"/>
                <w:sz w:val="22"/>
                <w:lang w:eastAsia="fi-FI"/>
              </w:rPr>
              <w:t>kupit ja niiden tyhjennysastiat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sijoitetaan kynttilät palamattomalle alustalle ja varmistetaan, ettei niiden läheisyydessä ole syttyvää materiaalia. Kynttilöiden käytössä noudatetaan erityistä varovaisuutta ja niiden käyttöä valvotaan koko ajan. Käytetään vain turvakynttilöitä.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neuvotellaan avotulen käytöstä maanomistajan ja pelastusviranomaisen kanssa sekä suunnitellaan avotulen käytölle riittävät turvallisuusjärjestelyt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suositaan ruoanvalmistuksessa sähkön käyttöä, liekillisten pisteiden määrä pidetään mahdollisimman pienenä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varmistetaan, että ruoanvalmistuspisteiden läheisyydessä ei ole palavaa materiaalia, varmistutaan kunkin laitteen vaatimasta riittävästä suojaetä</w:t>
            </w:r>
            <w:r w:rsidRPr="00896140">
              <w:rPr>
                <w:rFonts w:eastAsia="Times New Roman" w:cs="Arial"/>
                <w:sz w:val="22"/>
                <w:lang w:eastAsia="fi-FI"/>
              </w:rPr>
              <w:t>i</w:t>
            </w:r>
            <w:r w:rsidRPr="00896140">
              <w:rPr>
                <w:rFonts w:eastAsia="Times New Roman" w:cs="Arial"/>
                <w:sz w:val="22"/>
                <w:lang w:eastAsia="fi-FI"/>
              </w:rPr>
              <w:t>syydestä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varmistetaan sisusteiden ja somisteiden paloturvallisuus (syttyvyysluokitus SL1 tai vastaava)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suoritetaan jatkuvaa valvontaa tapahtuma-alueella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koulutetaan henkilökunta tulipalojen ennaltaehkäisyyn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laaditaan pyrotekniikasta/tuliesityksestä/ilotulituksesta oma ilmoitus, jonka mukaisia turvallisuusjärjestelyitä noudatetaan</w:t>
            </w:r>
          </w:p>
          <w:p w:rsid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lang w:eastAsia="fi-FI"/>
              </w:rPr>
            </w:pPr>
            <w:r w:rsidRPr="00896140">
              <w:rPr>
                <w:rFonts w:eastAsia="Times New Roman" w:cs="Arial"/>
                <w:sz w:val="22"/>
                <w:lang w:eastAsia="fi-FI"/>
              </w:rPr>
              <w:t>muuta?</w:t>
            </w:r>
          </w:p>
          <w:p w:rsidR="00896140" w:rsidRPr="00896140" w:rsidRDefault="00896140" w:rsidP="007550CF">
            <w:pPr>
              <w:jc w:val="both"/>
              <w:rPr>
                <w:rFonts w:eastAsia="Times New Roman" w:cs="Arial"/>
                <w:lang w:eastAsia="fi-FI"/>
              </w:rPr>
            </w:pPr>
          </w:p>
        </w:tc>
      </w:tr>
      <w:tr w:rsidR="00896140" w:rsidRPr="00896140" w:rsidTr="005327E7">
        <w:tc>
          <w:tcPr>
            <w:tcW w:w="2014" w:type="dxa"/>
          </w:tcPr>
          <w:p w:rsidR="00896140" w:rsidRPr="00896140" w:rsidRDefault="00896140" w:rsidP="007550CF">
            <w:pPr>
              <w:jc w:val="both"/>
              <w:rPr>
                <w:rFonts w:cs="Arial"/>
              </w:rPr>
            </w:pPr>
            <w:r w:rsidRPr="00896140">
              <w:rPr>
                <w:rFonts w:cs="Arial"/>
              </w:rPr>
              <w:t>Varautuminen</w:t>
            </w:r>
          </w:p>
        </w:tc>
        <w:tc>
          <w:tcPr>
            <w:tcW w:w="7840" w:type="dxa"/>
          </w:tcPr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varataan alkusammutuskalustoa riittävästi sekä sijoitetaan ja merkitään alkusammutuskalusto asianmukaisesti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pidetään poistumisreitit esteettöminä ja helposti avattavissa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pidetään palo-ovet suljettuina ja salvattuina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pidetään pelastustiet esteettöminä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koulutetaan henkilökunta toimimaan tulipalotilanteessa</w:t>
            </w:r>
          </w:p>
          <w:p w:rsidR="00896140" w:rsidRP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suunnitellaan ja koulutetaan henkilökunnalle toimintamalli avun hälyttäm</w:t>
            </w: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seen ja paikalle opastamiseen</w:t>
            </w:r>
          </w:p>
          <w:p w:rsidR="00896140" w:rsidRDefault="00896140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sz w:val="22"/>
                <w:lang w:eastAsia="fi-FI"/>
              </w:rPr>
              <w:t>muuta?</w:t>
            </w:r>
          </w:p>
          <w:p w:rsidR="00896140" w:rsidRPr="00896140" w:rsidRDefault="00896140" w:rsidP="007550CF">
            <w:pPr>
              <w:jc w:val="both"/>
              <w:rPr>
                <w:rFonts w:eastAsia="Times New Roman" w:cs="Arial"/>
                <w:color w:val="000000"/>
                <w:lang w:eastAsia="fi-FI"/>
              </w:rPr>
            </w:pPr>
          </w:p>
        </w:tc>
      </w:tr>
      <w:tr w:rsidR="00896140" w:rsidRPr="00896140" w:rsidTr="005327E7">
        <w:tc>
          <w:tcPr>
            <w:tcW w:w="2014" w:type="dxa"/>
          </w:tcPr>
          <w:p w:rsidR="00896140" w:rsidRPr="00896140" w:rsidRDefault="00896140" w:rsidP="007550CF">
            <w:pPr>
              <w:jc w:val="both"/>
              <w:rPr>
                <w:rFonts w:cs="Arial"/>
              </w:rPr>
            </w:pPr>
            <w:r w:rsidRPr="00896140">
              <w:rPr>
                <w:rFonts w:cs="Arial"/>
              </w:rPr>
              <w:t>Vastuut</w:t>
            </w:r>
          </w:p>
        </w:tc>
        <w:tc>
          <w:tcPr>
            <w:tcW w:w="7840" w:type="dxa"/>
          </w:tcPr>
          <w:p w:rsidR="00896140" w:rsidRDefault="00896140" w:rsidP="007550CF">
            <w:pPr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896140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 Miten vastuut on jaettu?</w:t>
            </w:r>
          </w:p>
          <w:p w:rsidR="00896140" w:rsidRPr="00896140" w:rsidRDefault="00896140" w:rsidP="007550CF">
            <w:pPr>
              <w:jc w:val="both"/>
              <w:rPr>
                <w:rFonts w:eastAsia="Times New Roman" w:cs="Arial"/>
                <w:color w:val="000000"/>
                <w:lang w:eastAsia="fi-FI"/>
              </w:rPr>
            </w:pPr>
          </w:p>
        </w:tc>
      </w:tr>
    </w:tbl>
    <w:p w:rsidR="00896140" w:rsidRDefault="00896140" w:rsidP="007550CF">
      <w:pPr>
        <w:jc w:val="both"/>
        <w:rPr>
          <w:rFonts w:cs="Arial"/>
          <w:szCs w:val="24"/>
        </w:rPr>
      </w:pPr>
    </w:p>
    <w:p w:rsidR="00896140" w:rsidRDefault="00896140" w:rsidP="007550CF">
      <w:pPr>
        <w:jc w:val="both"/>
        <w:rPr>
          <w:rFonts w:cs="Arial"/>
          <w:szCs w:val="24"/>
        </w:rPr>
      </w:pPr>
    </w:p>
    <w:p w:rsidR="00BF2394" w:rsidRDefault="00BF2394" w:rsidP="007550CF">
      <w:pPr>
        <w:jc w:val="both"/>
        <w:rPr>
          <w:rFonts w:cs="Arial"/>
          <w:szCs w:val="24"/>
        </w:rPr>
      </w:pPr>
    </w:p>
    <w:p w:rsidR="00BF2394" w:rsidRDefault="00BF2394" w:rsidP="007550CF">
      <w:pPr>
        <w:spacing w:line="276" w:lineRule="auto"/>
        <w:jc w:val="both"/>
        <w:rPr>
          <w:rFonts w:cs="Arial"/>
          <w:szCs w:val="24"/>
        </w:rPr>
        <w:sectPr w:rsidR="00BF2394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370AF" w:rsidRPr="00DB4930" w:rsidRDefault="00DB4930" w:rsidP="007550CF">
      <w:pPr>
        <w:jc w:val="both"/>
        <w:rPr>
          <w:rFonts w:cs="Arial"/>
          <w:b/>
          <w:sz w:val="20"/>
          <w:szCs w:val="20"/>
        </w:rPr>
      </w:pPr>
      <w:r w:rsidRPr="00DB4930">
        <w:rPr>
          <w:rFonts w:cs="Arial"/>
          <w:b/>
          <w:sz w:val="20"/>
          <w:szCs w:val="20"/>
        </w:rPr>
        <w:lastRenderedPageBreak/>
        <w:t>Ohjeet tulipalojen ennaltaehkäisyyn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CD455D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D455D" w:rsidRPr="00CD455D">
        <w:rPr>
          <w:rFonts w:cs="Arial"/>
          <w:sz w:val="20"/>
          <w:szCs w:val="20"/>
        </w:rPr>
        <w:instrText xml:space="preserve"> FORMTEXT </w:instrText>
      </w:r>
      <w:r w:rsidR="00CD455D" w:rsidRPr="00CD455D">
        <w:rPr>
          <w:rFonts w:cs="Arial"/>
          <w:sz w:val="20"/>
          <w:szCs w:val="20"/>
        </w:rPr>
      </w:r>
      <w:r w:rsidR="00CD455D" w:rsidRPr="00CD455D">
        <w:rPr>
          <w:rFonts w:cs="Arial"/>
          <w:sz w:val="20"/>
          <w:szCs w:val="20"/>
        </w:rPr>
        <w:fldChar w:fldCharType="separate"/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sz w:val="20"/>
          <w:szCs w:val="20"/>
        </w:rPr>
        <w:fldChar w:fldCharType="end"/>
      </w:r>
      <w:r w:rsidRPr="00CD455D">
        <w:rPr>
          <w:rFonts w:cs="Arial"/>
          <w:sz w:val="20"/>
          <w:szCs w:val="20"/>
        </w:rPr>
        <w:t>. Toimi saamiesi ohjeiden mukaisesti.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t xml:space="preserve">Tarkasta, että 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92DD5" w:rsidRPr="00D92DD5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 xml:space="preserve">kaikki sähkölaitteet ja </w:t>
      </w:r>
      <w:r w:rsidR="00CD455D" w:rsidRPr="00CD455D">
        <w:rPr>
          <w:rFonts w:cs="Arial"/>
          <w:szCs w:val="20"/>
        </w:rPr>
        <w:t>-asennukset ovat kunnossa</w:t>
      </w:r>
      <w:r w:rsidRPr="00CD455D">
        <w:rPr>
          <w:rFonts w:cs="Arial"/>
          <w:szCs w:val="20"/>
        </w:rPr>
        <w:t>. Rikkinäi</w:t>
      </w:r>
      <w:r w:rsidR="00CD455D" w:rsidRPr="00CD455D">
        <w:rPr>
          <w:rFonts w:cs="Arial"/>
          <w:szCs w:val="20"/>
        </w:rPr>
        <w:t>siä tai viallisia sähkölaitteita ja -</w:t>
      </w:r>
      <w:r w:rsidR="00CD455D">
        <w:rPr>
          <w:rFonts w:cs="Arial"/>
          <w:szCs w:val="20"/>
        </w:rPr>
        <w:t>johtoja ei saa käyttää.</w:t>
      </w:r>
    </w:p>
    <w:p w:rsidR="00DB4930" w:rsidRPr="00CD455D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 xml:space="preserve">ulkotiloissa käytetään vain ulkokäyttöön tarkoitettuja sähkölaitteita </w:t>
      </w:r>
      <w:proofErr w:type="gramStart"/>
      <w:r w:rsidRPr="00CD455D">
        <w:rPr>
          <w:rFonts w:cs="Arial"/>
          <w:szCs w:val="20"/>
        </w:rPr>
        <w:t>ja</w:t>
      </w:r>
      <w:r w:rsidR="00D92DD5">
        <w:rPr>
          <w:rFonts w:cs="Arial"/>
          <w:szCs w:val="20"/>
        </w:rPr>
        <w:t xml:space="preserve">        </w:t>
      </w:r>
      <w:r w:rsidRPr="00CD455D">
        <w:rPr>
          <w:rFonts w:cs="Arial"/>
          <w:szCs w:val="20"/>
        </w:rPr>
        <w:t xml:space="preserve"> </w:t>
      </w:r>
      <w:r w:rsidR="00CD455D" w:rsidRPr="00CD455D">
        <w:rPr>
          <w:rFonts w:cs="Arial"/>
          <w:szCs w:val="20"/>
        </w:rPr>
        <w:t>-</w:t>
      </w:r>
      <w:r w:rsidRPr="00CD455D">
        <w:rPr>
          <w:rFonts w:cs="Arial"/>
          <w:szCs w:val="20"/>
        </w:rPr>
        <w:t>johto</w:t>
      </w:r>
      <w:r w:rsidR="00CD455D">
        <w:rPr>
          <w:rFonts w:cs="Arial"/>
          <w:szCs w:val="20"/>
        </w:rPr>
        <w:t>ja</w:t>
      </w:r>
      <w:proofErr w:type="gramEnd"/>
    </w:p>
    <w:p w:rsidR="00DB4930" w:rsidRPr="00CD455D" w:rsidRDefault="00DB4930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tupakointi tapahtuu vain merkityillä tupakointialueilla ja käytössä on vain palamattomasta materiaal</w:t>
      </w:r>
      <w:r w:rsidR="00CD455D">
        <w:rPr>
          <w:rFonts w:cs="Arial"/>
          <w:szCs w:val="20"/>
        </w:rPr>
        <w:t>ista valmistettuja tuhkakuppeja</w:t>
      </w:r>
    </w:p>
    <w:p w:rsidR="00DB4930" w:rsidRPr="00CD455D" w:rsidRDefault="00D03623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kynttilät on sijoitettu palamattomalle alustalle ja niiden käyttöä valvotaan koko aja</w:t>
      </w:r>
      <w:r w:rsidR="00CD455D">
        <w:rPr>
          <w:rFonts w:cs="Arial"/>
          <w:szCs w:val="20"/>
        </w:rPr>
        <w:t xml:space="preserve">n. Käytössä olevat kynttilät ovat </w:t>
      </w:r>
      <w:r w:rsidRPr="00CD455D">
        <w:rPr>
          <w:rFonts w:cs="Arial"/>
          <w:szCs w:val="20"/>
        </w:rPr>
        <w:t>turva</w:t>
      </w:r>
      <w:r w:rsidR="000474DE">
        <w:rPr>
          <w:rFonts w:cs="Arial"/>
          <w:szCs w:val="20"/>
        </w:rPr>
        <w:t>kynttilöitä</w:t>
      </w:r>
    </w:p>
    <w:p w:rsidR="00DB4930" w:rsidRPr="00CD455D" w:rsidRDefault="00CF4B62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ruoanvalmistuspisteiden läheisyydessä ei ole palavaa materiaalia</w:t>
      </w:r>
      <w:r w:rsidR="00EB5DBE">
        <w:rPr>
          <w:rFonts w:cs="Arial"/>
          <w:szCs w:val="20"/>
        </w:rPr>
        <w:t xml:space="preserve"> ja </w:t>
      </w:r>
      <w:r w:rsidR="00CD455D">
        <w:rPr>
          <w:rFonts w:cs="Arial"/>
          <w:szCs w:val="20"/>
        </w:rPr>
        <w:t>k</w:t>
      </w:r>
      <w:r w:rsidR="00EB5DBE">
        <w:rPr>
          <w:rFonts w:cs="Arial"/>
          <w:szCs w:val="20"/>
        </w:rPr>
        <w:t>u</w:t>
      </w:r>
      <w:r w:rsidR="00EB5DBE">
        <w:rPr>
          <w:rFonts w:cs="Arial"/>
          <w:szCs w:val="20"/>
        </w:rPr>
        <w:t>n</w:t>
      </w:r>
      <w:r w:rsidR="00EB5DBE">
        <w:rPr>
          <w:rFonts w:cs="Arial"/>
          <w:szCs w:val="20"/>
        </w:rPr>
        <w:t>kin laitteen vaatimat turvaetäisyydet</w:t>
      </w:r>
      <w:r w:rsidRPr="00CD455D">
        <w:rPr>
          <w:rFonts w:cs="Arial"/>
          <w:szCs w:val="20"/>
        </w:rPr>
        <w:t xml:space="preserve"> </w:t>
      </w:r>
      <w:r w:rsidR="00CD455D">
        <w:rPr>
          <w:rFonts w:cs="Arial"/>
          <w:szCs w:val="20"/>
        </w:rPr>
        <w:t>täyttyvät</w:t>
      </w:r>
    </w:p>
    <w:p w:rsidR="00DB4930" w:rsidRPr="00CD455D" w:rsidRDefault="00CF4B62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kaikki sisusteet ja somisteet ovat paloturvallisia (syttyvyysluokitus SL1 tai vastaava)</w:t>
      </w:r>
      <w:r w:rsidR="00CD455D">
        <w:rPr>
          <w:rFonts w:cs="Arial"/>
          <w:szCs w:val="20"/>
        </w:rPr>
        <w:t>. Poista käytöstä sisusteet, joid</w:t>
      </w:r>
      <w:r w:rsidRPr="00CD455D">
        <w:rPr>
          <w:rFonts w:cs="Arial"/>
          <w:szCs w:val="20"/>
        </w:rPr>
        <w:t>en syttyvyysluokituksesta ei vo</w:t>
      </w:r>
      <w:r w:rsidRPr="00CD455D">
        <w:rPr>
          <w:rFonts w:cs="Arial"/>
          <w:szCs w:val="20"/>
        </w:rPr>
        <w:t>i</w:t>
      </w:r>
      <w:r w:rsidRPr="00CD455D">
        <w:rPr>
          <w:rFonts w:cs="Arial"/>
          <w:szCs w:val="20"/>
        </w:rPr>
        <w:t>da varmistua.</w:t>
      </w:r>
    </w:p>
    <w:p w:rsidR="00DB4930" w:rsidRPr="00CD455D" w:rsidRDefault="00CD455D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CF27C5" w:rsidRPr="00CD455D">
        <w:rPr>
          <w:rFonts w:cs="Arial"/>
          <w:szCs w:val="20"/>
        </w:rPr>
        <w:t>akennuksen</w:t>
      </w:r>
      <w:r>
        <w:rPr>
          <w:rFonts w:cs="Arial"/>
          <w:szCs w:val="20"/>
        </w:rPr>
        <w:t xml:space="preserve"> ja rakennelmien ulkoseinustalla sekä</w:t>
      </w:r>
      <w:r w:rsidR="00CF27C5" w:rsidRPr="00CD455D">
        <w:rPr>
          <w:rFonts w:cs="Arial"/>
          <w:szCs w:val="20"/>
        </w:rPr>
        <w:t xml:space="preserve"> katsomoiden alla ei säilytetä palavaa materiaalia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poi</w:t>
      </w:r>
      <w:r w:rsidR="00CD455D">
        <w:rPr>
          <w:rFonts w:cs="Arial"/>
          <w:szCs w:val="20"/>
        </w:rPr>
        <w:t>stumisreiteillä ei ole tavaraa ja että p</w:t>
      </w:r>
      <w:r w:rsidRPr="00CD455D">
        <w:rPr>
          <w:rFonts w:cs="Arial"/>
          <w:szCs w:val="20"/>
        </w:rPr>
        <w:t>oist</w:t>
      </w:r>
      <w:r w:rsidR="00CD455D">
        <w:rPr>
          <w:rFonts w:cs="Arial"/>
          <w:szCs w:val="20"/>
        </w:rPr>
        <w:t>umisreitit sekä kulkureitit ovat</w:t>
      </w:r>
      <w:r w:rsidRPr="00CD455D">
        <w:rPr>
          <w:rFonts w:cs="Arial"/>
          <w:szCs w:val="20"/>
        </w:rPr>
        <w:t xml:space="preserve"> esteettö</w:t>
      </w:r>
      <w:r w:rsidR="00CD455D">
        <w:rPr>
          <w:rFonts w:cs="Arial"/>
          <w:szCs w:val="20"/>
        </w:rPr>
        <w:t>mät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alkusammutuskalusto on käytettävissä, esteettömästi saatavi</w:t>
      </w:r>
      <w:r w:rsidR="00924456">
        <w:rPr>
          <w:rFonts w:cs="Arial"/>
          <w:szCs w:val="20"/>
        </w:rPr>
        <w:t>lla ja merkitty asianmukaisesti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 xml:space="preserve">palo-ovet </w:t>
      </w:r>
      <w:r w:rsidR="00CD455D">
        <w:rPr>
          <w:rFonts w:cs="Arial"/>
          <w:szCs w:val="20"/>
        </w:rPr>
        <w:t>ovat suljettuina ja salvattuina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pelastustiet ovat esteettömät</w:t>
      </w:r>
    </w:p>
    <w:p w:rsidR="00DB4930" w:rsidRPr="00CD455D" w:rsidRDefault="00CF27C5" w:rsidP="007550CF">
      <w:pPr>
        <w:pStyle w:val="Luettelokappale"/>
        <w:numPr>
          <w:ilvl w:val="0"/>
          <w:numId w:val="16"/>
        </w:numPr>
        <w:spacing w:after="0"/>
        <w:ind w:left="360"/>
        <w:jc w:val="both"/>
        <w:rPr>
          <w:rFonts w:cs="Arial"/>
          <w:szCs w:val="20"/>
        </w:rPr>
      </w:pPr>
      <w:r w:rsidRPr="00CD455D">
        <w:rPr>
          <w:rFonts w:cs="Arial"/>
          <w:szCs w:val="20"/>
        </w:rPr>
        <w:t>kaikki tapahtuma-alu</w:t>
      </w:r>
      <w:r w:rsidR="00CD455D">
        <w:rPr>
          <w:rFonts w:cs="Arial"/>
          <w:szCs w:val="20"/>
        </w:rPr>
        <w:t>eella olevat nestekaasupullot ovat</w:t>
      </w:r>
      <w:r w:rsidRPr="00CD455D">
        <w:rPr>
          <w:rFonts w:cs="Arial"/>
          <w:szCs w:val="20"/>
        </w:rPr>
        <w:t xml:space="preserve"> kytkettyinä käyttö</w:t>
      </w:r>
      <w:r w:rsidR="00CD455D">
        <w:rPr>
          <w:rFonts w:cs="Arial"/>
          <w:szCs w:val="20"/>
        </w:rPr>
        <w:t xml:space="preserve">- ja </w:t>
      </w:r>
      <w:r w:rsidRPr="00CD455D">
        <w:rPr>
          <w:rFonts w:cs="Arial"/>
          <w:szCs w:val="20"/>
        </w:rPr>
        <w:t>ku</w:t>
      </w:r>
      <w:r w:rsidR="00CD455D">
        <w:rPr>
          <w:rFonts w:cs="Arial"/>
          <w:szCs w:val="20"/>
        </w:rPr>
        <w:t>lutuslaitteisiin, eikä</w:t>
      </w:r>
      <w:r w:rsidRPr="00CD455D">
        <w:rPr>
          <w:rFonts w:cs="Arial"/>
          <w:szCs w:val="20"/>
        </w:rPr>
        <w:t xml:space="preserve"> </w:t>
      </w:r>
      <w:r w:rsidR="00CD455D">
        <w:rPr>
          <w:rFonts w:cs="Arial"/>
          <w:szCs w:val="20"/>
        </w:rPr>
        <w:t>tapahtuma-alueella säilytetä</w:t>
      </w:r>
      <w:r w:rsidRPr="00CD455D">
        <w:rPr>
          <w:rFonts w:cs="Arial"/>
          <w:szCs w:val="20"/>
        </w:rPr>
        <w:t xml:space="preserve"> irtopulloja.</w:t>
      </w:r>
    </w:p>
    <w:p w:rsidR="00CD455D" w:rsidRDefault="00CD455D" w:rsidP="007550CF">
      <w:pPr>
        <w:jc w:val="both"/>
        <w:rPr>
          <w:b/>
          <w:sz w:val="20"/>
          <w:szCs w:val="20"/>
        </w:rPr>
      </w:pPr>
    </w:p>
    <w:p w:rsidR="009071D5" w:rsidRPr="00CD455D" w:rsidRDefault="00CD455D" w:rsidP="007550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9071D5" w:rsidRPr="00CD455D">
        <w:rPr>
          <w:b/>
          <w:sz w:val="20"/>
          <w:szCs w:val="20"/>
        </w:rPr>
        <w:lastRenderedPageBreak/>
        <w:t>Tulipalotilanteessa</w:t>
      </w:r>
    </w:p>
    <w:p w:rsidR="009071D5" w:rsidRPr="00CD455D" w:rsidRDefault="009071D5" w:rsidP="007550CF">
      <w:pPr>
        <w:jc w:val="both"/>
        <w:rPr>
          <w:sz w:val="20"/>
          <w:szCs w:val="20"/>
        </w:rPr>
      </w:pPr>
    </w:p>
    <w:p w:rsidR="009071D5" w:rsidRPr="00CD455D" w:rsidRDefault="009071D5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Ilmoita tulipalosta tapahtuman turvallisuuspäällikölle/järjestäjälle numeroon </w:t>
      </w:r>
      <w:r w:rsidR="00CD455D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D455D" w:rsidRPr="00CD455D">
        <w:rPr>
          <w:rFonts w:cs="Arial"/>
          <w:sz w:val="20"/>
          <w:szCs w:val="20"/>
        </w:rPr>
        <w:instrText xml:space="preserve"> FORMTEXT </w:instrText>
      </w:r>
      <w:r w:rsidR="00CD455D" w:rsidRPr="00CD455D">
        <w:rPr>
          <w:rFonts w:cs="Arial"/>
          <w:sz w:val="20"/>
          <w:szCs w:val="20"/>
        </w:rPr>
      </w:r>
      <w:r w:rsidR="00CD455D" w:rsidRPr="00CD455D">
        <w:rPr>
          <w:rFonts w:cs="Arial"/>
          <w:sz w:val="20"/>
          <w:szCs w:val="20"/>
        </w:rPr>
        <w:fldChar w:fldCharType="separate"/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noProof/>
          <w:sz w:val="20"/>
          <w:szCs w:val="20"/>
        </w:rPr>
        <w:t> </w:t>
      </w:r>
      <w:r w:rsidR="00CD455D" w:rsidRPr="00CD455D">
        <w:rPr>
          <w:rFonts w:cs="Arial"/>
          <w:sz w:val="20"/>
          <w:szCs w:val="20"/>
        </w:rPr>
        <w:fldChar w:fldCharType="end"/>
      </w:r>
      <w:r w:rsidR="00D92DD5">
        <w:rPr>
          <w:rFonts w:cs="Arial"/>
          <w:sz w:val="20"/>
          <w:szCs w:val="20"/>
        </w:rPr>
        <w:t xml:space="preserve"> </w:t>
      </w:r>
      <w:r w:rsidRPr="00CD455D">
        <w:rPr>
          <w:sz w:val="20"/>
          <w:szCs w:val="20"/>
        </w:rPr>
        <w:t>ja toimi seuraavien ohjeiden mukaisesti.</w:t>
      </w:r>
    </w:p>
    <w:p w:rsidR="009071D5" w:rsidRPr="00CD455D" w:rsidRDefault="009071D5" w:rsidP="007550CF">
      <w:pPr>
        <w:jc w:val="both"/>
        <w:rPr>
          <w:sz w:val="20"/>
          <w:szCs w:val="20"/>
        </w:rPr>
      </w:pP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>Pelasta ja varoita</w:t>
      </w:r>
    </w:p>
    <w:p w:rsidR="002C3B09" w:rsidRPr="00CD455D" w:rsidRDefault="002C3B09" w:rsidP="007550CF">
      <w:pPr>
        <w:numPr>
          <w:ilvl w:val="0"/>
          <w:numId w:val="4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Säilytä malttisi. Toimi rauhallisesti ja harkiten, mutta kuitenkin ripeästi. </w:t>
      </w:r>
    </w:p>
    <w:p w:rsidR="002C3B09" w:rsidRPr="00CD455D" w:rsidRDefault="002C3B09" w:rsidP="007550CF">
      <w:pPr>
        <w:numPr>
          <w:ilvl w:val="0"/>
          <w:numId w:val="4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Pelasta ja varoita välittömässä vaarassa olevia. Älä kuitenka</w:t>
      </w:r>
      <w:r w:rsidR="00D92DD5">
        <w:rPr>
          <w:sz w:val="20"/>
          <w:szCs w:val="20"/>
        </w:rPr>
        <w:t>an saata itseäsi hengenvaaraan.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>Sammuta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Yritä sammuttaa palo tai rajoittaa sitä alkusammutusvälineillä, kun p</w:t>
      </w:r>
      <w:r w:rsidRPr="00CD455D">
        <w:rPr>
          <w:sz w:val="20"/>
          <w:szCs w:val="20"/>
        </w:rPr>
        <w:t>a</w:t>
      </w:r>
      <w:r w:rsidR="00D92DD5">
        <w:rPr>
          <w:sz w:val="20"/>
          <w:szCs w:val="20"/>
        </w:rPr>
        <w:t>lo on vielä hallittavissa.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Älä sammuta vedellä rasvapaloa, rasvapalo leviää räjähdysmäi</w:t>
      </w:r>
      <w:r w:rsidR="00D92DD5">
        <w:rPr>
          <w:sz w:val="20"/>
          <w:szCs w:val="20"/>
        </w:rPr>
        <w:t>sesti jo pienestä vesimäärästä.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Vältä savukaasujen hengittämistä. Mene palon lähelle vasta, kun s</w:t>
      </w:r>
      <w:r w:rsidRPr="00CD455D">
        <w:rPr>
          <w:sz w:val="20"/>
          <w:szCs w:val="20"/>
        </w:rPr>
        <w:t>i</w:t>
      </w:r>
      <w:r w:rsidRPr="00CD455D">
        <w:rPr>
          <w:sz w:val="20"/>
          <w:szCs w:val="20"/>
        </w:rPr>
        <w:t>nulla on alkus</w:t>
      </w:r>
      <w:r w:rsidR="00D92DD5">
        <w:rPr>
          <w:sz w:val="20"/>
          <w:szCs w:val="20"/>
        </w:rPr>
        <w:t>ammutusvälineet käyttövalmiina.</w:t>
      </w:r>
    </w:p>
    <w:p w:rsidR="002C3B09" w:rsidRPr="00CD455D" w:rsidRDefault="002C3B09" w:rsidP="007550CF">
      <w:pPr>
        <w:numPr>
          <w:ilvl w:val="0"/>
          <w:numId w:val="5"/>
        </w:num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Jos paloa ei pysty turvallisesti sammuttamaan, yrit</w:t>
      </w:r>
      <w:r w:rsidR="009071D5" w:rsidRPr="00CD455D">
        <w:rPr>
          <w:sz w:val="20"/>
          <w:szCs w:val="20"/>
        </w:rPr>
        <w:t>ä rajoittaa paloa sulkemalla ovi</w:t>
      </w:r>
      <w:r w:rsidRPr="00CD455D">
        <w:rPr>
          <w:sz w:val="20"/>
          <w:szCs w:val="20"/>
        </w:rPr>
        <w:t>. Älä vaaranna itseäsi. Jos palavaan tilaan johtava ovi on kiinni ja kahva t</w:t>
      </w:r>
      <w:r w:rsidR="00D92DD5">
        <w:rPr>
          <w:sz w:val="20"/>
          <w:szCs w:val="20"/>
        </w:rPr>
        <w:t>ai ovi on kuuma, älä avaa ovea.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Hälytä apua </w:t>
      </w:r>
      <w:r w:rsidRPr="00CD455D">
        <w:rPr>
          <w:sz w:val="20"/>
          <w:szCs w:val="20"/>
        </w:rPr>
        <w:t xml:space="preserve">soittamalla hätänumeroon 112. </w:t>
      </w:r>
    </w:p>
    <w:p w:rsidR="002C3B09" w:rsidRPr="00CD455D" w:rsidRDefault="00261F0A" w:rsidP="007550CF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Muista! Savu tappaa!</w:t>
      </w:r>
      <w:r w:rsidR="002C3B09" w:rsidRPr="00CD455D">
        <w:rPr>
          <w:sz w:val="20"/>
          <w:szCs w:val="20"/>
        </w:rPr>
        <w:t xml:space="preserve"> Älä siis viivyttele palavassa tilassa. Älä k</w:t>
      </w:r>
      <w:r w:rsidR="00D92DD5">
        <w:rPr>
          <w:sz w:val="20"/>
          <w:szCs w:val="20"/>
        </w:rPr>
        <w:t>oskaan poistu savuiseen tilaan.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Rajoita </w:t>
      </w:r>
      <w:r w:rsidRPr="00CD455D">
        <w:rPr>
          <w:sz w:val="20"/>
          <w:szCs w:val="20"/>
        </w:rPr>
        <w:t>palon leviämistä sulkemalla ovet, ikkunat ja ilmanvaihto.</w:t>
      </w:r>
    </w:p>
    <w:p w:rsidR="002C3B09" w:rsidRPr="00CD455D" w:rsidRDefault="002C3B09" w:rsidP="007550CF">
      <w:pPr>
        <w:jc w:val="both"/>
        <w:rPr>
          <w:b/>
          <w:sz w:val="20"/>
          <w:szCs w:val="20"/>
        </w:rPr>
      </w:pPr>
      <w:r w:rsidRPr="00CD455D">
        <w:rPr>
          <w:b/>
          <w:sz w:val="20"/>
          <w:szCs w:val="20"/>
        </w:rPr>
        <w:t xml:space="preserve">Opasta </w:t>
      </w:r>
      <w:r w:rsidRPr="00CD455D">
        <w:rPr>
          <w:sz w:val="20"/>
          <w:szCs w:val="20"/>
        </w:rPr>
        <w:t xml:space="preserve">pelastushenkilöstö paikalle. 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</w:p>
    <w:p w:rsidR="00DB4930" w:rsidRPr="00CD455D" w:rsidRDefault="002C3B09" w:rsidP="007550CF">
      <w:pPr>
        <w:jc w:val="both"/>
        <w:rPr>
          <w:rFonts w:cs="Arial"/>
          <w:sz w:val="20"/>
          <w:szCs w:val="20"/>
        </w:rPr>
      </w:pPr>
      <w:r w:rsidRPr="00CD455D">
        <w:rPr>
          <w:sz w:val="20"/>
          <w:szCs w:val="20"/>
        </w:rPr>
        <w:t>Toimenpidejärjestys voi vaihdella tilanteen mukaan!</w:t>
      </w: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DB4930" w:rsidRPr="00CD455D" w:rsidRDefault="00DB4930" w:rsidP="007550CF">
      <w:pPr>
        <w:jc w:val="both"/>
        <w:rPr>
          <w:rFonts w:cs="Arial"/>
          <w:sz w:val="20"/>
          <w:szCs w:val="20"/>
        </w:rPr>
      </w:pPr>
    </w:p>
    <w:p w:rsidR="002C3B09" w:rsidRPr="00CD455D" w:rsidRDefault="002C3B09" w:rsidP="007550CF">
      <w:pPr>
        <w:jc w:val="both"/>
        <w:rPr>
          <w:b/>
          <w:color w:val="FF0000"/>
          <w:sz w:val="20"/>
          <w:szCs w:val="20"/>
        </w:rPr>
      </w:pPr>
      <w:r w:rsidRPr="00CD455D">
        <w:rPr>
          <w:b/>
          <w:sz w:val="20"/>
          <w:szCs w:val="20"/>
        </w:rPr>
        <w:t xml:space="preserve">HÄTÄNUMERO </w:t>
      </w:r>
      <w:r w:rsidRPr="00024198">
        <w:rPr>
          <w:b/>
          <w:color w:val="FF0000"/>
          <w:sz w:val="32"/>
          <w:szCs w:val="32"/>
        </w:rPr>
        <w:t>112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1. SOITA HÄTÄPUHELU ITSE, JOS VOIT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2. KERRO, MITÄ ON TAPAHTUNUT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 xml:space="preserve">3. KERRO TARKKA OSOITE JA KUNTA: </w:t>
      </w:r>
      <w:r w:rsidR="00D92DD5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92DD5" w:rsidRPr="00CD455D">
        <w:rPr>
          <w:rFonts w:cs="Arial"/>
          <w:sz w:val="20"/>
          <w:szCs w:val="20"/>
        </w:rPr>
        <w:instrText xml:space="preserve"> FORMTEXT </w:instrText>
      </w:r>
      <w:r w:rsidR="00D92DD5" w:rsidRPr="00CD455D">
        <w:rPr>
          <w:rFonts w:cs="Arial"/>
          <w:sz w:val="20"/>
          <w:szCs w:val="20"/>
        </w:rPr>
      </w:r>
      <w:r w:rsidR="00D92DD5" w:rsidRPr="00CD455D">
        <w:rPr>
          <w:rFonts w:cs="Arial"/>
          <w:sz w:val="20"/>
          <w:szCs w:val="20"/>
        </w:rPr>
        <w:fldChar w:fldCharType="separate"/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noProof/>
          <w:sz w:val="20"/>
          <w:szCs w:val="20"/>
        </w:rPr>
        <w:t> </w:t>
      </w:r>
      <w:r w:rsidR="00D92DD5" w:rsidRPr="00CD455D">
        <w:rPr>
          <w:rFonts w:cs="Arial"/>
          <w:sz w:val="20"/>
          <w:szCs w:val="20"/>
        </w:rPr>
        <w:fldChar w:fldCharType="end"/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4. VASTAA SINULLE ESITETTYIHIN KYSYMYKSIIN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5. TOIMI ANNETTUJEN OHJEIDEN MUKAAN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  <w:r w:rsidRPr="00CD455D">
        <w:rPr>
          <w:sz w:val="20"/>
          <w:szCs w:val="20"/>
        </w:rPr>
        <w:t>6. LOPETA PUHELU VASTA SAATUASI SIIHEN LUVAN</w:t>
      </w:r>
    </w:p>
    <w:p w:rsidR="002C3B09" w:rsidRPr="00CD455D" w:rsidRDefault="002C3B09" w:rsidP="007550CF">
      <w:pPr>
        <w:jc w:val="both"/>
        <w:rPr>
          <w:sz w:val="20"/>
          <w:szCs w:val="20"/>
        </w:rPr>
      </w:pPr>
    </w:p>
    <w:p w:rsidR="00DB4930" w:rsidRPr="00CD455D" w:rsidRDefault="002C3B09" w:rsidP="007550CF">
      <w:pPr>
        <w:jc w:val="both"/>
        <w:rPr>
          <w:rFonts w:cs="Arial"/>
          <w:sz w:val="20"/>
          <w:szCs w:val="20"/>
        </w:rPr>
      </w:pPr>
      <w:r w:rsidRPr="00CD455D">
        <w:rPr>
          <w:sz w:val="20"/>
          <w:szCs w:val="20"/>
        </w:rPr>
        <w:t>Opasta ap</w:t>
      </w:r>
      <w:r w:rsidR="009071D5" w:rsidRPr="00CD455D">
        <w:rPr>
          <w:sz w:val="20"/>
          <w:szCs w:val="20"/>
        </w:rPr>
        <w:t xml:space="preserve">u paikalle. </w:t>
      </w:r>
      <w:r w:rsidRPr="00CD455D">
        <w:rPr>
          <w:sz w:val="20"/>
          <w:szCs w:val="20"/>
        </w:rPr>
        <w:t>Soita uudelleen jos tilanne muuttuu.</w:t>
      </w:r>
    </w:p>
    <w:p w:rsidR="00A24840" w:rsidRPr="009071D5" w:rsidRDefault="00A24840" w:rsidP="007550CF">
      <w:pPr>
        <w:jc w:val="both"/>
        <w:rPr>
          <w:rFonts w:cs="Arial"/>
          <w:sz w:val="20"/>
          <w:szCs w:val="20"/>
        </w:rPr>
      </w:pPr>
    </w:p>
    <w:p w:rsidR="00A24840" w:rsidRDefault="00A24840" w:rsidP="007550CF">
      <w:pPr>
        <w:jc w:val="both"/>
        <w:rPr>
          <w:rFonts w:cs="Arial"/>
          <w:szCs w:val="24"/>
        </w:rPr>
        <w:sectPr w:rsidR="00A24840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ulukkoRuudukko"/>
        <w:tblpPr w:leftFromText="141" w:rightFromText="141" w:vertAnchor="page" w:horzAnchor="margin" w:tblpY="118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7676"/>
      </w:tblGrid>
      <w:tr w:rsidR="00374CEB" w:rsidTr="004D2F56">
        <w:tc>
          <w:tcPr>
            <w:tcW w:w="1901" w:type="dxa"/>
            <w:shd w:val="pct15" w:color="auto" w:fill="auto"/>
          </w:tcPr>
          <w:p w:rsidR="00374CEB" w:rsidRPr="000B2DD3" w:rsidRDefault="00374CEB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lastRenderedPageBreak/>
              <w:t>Vaara/riski</w:t>
            </w:r>
          </w:p>
        </w:tc>
        <w:tc>
          <w:tcPr>
            <w:tcW w:w="7793" w:type="dxa"/>
            <w:shd w:val="pct15" w:color="auto" w:fill="auto"/>
          </w:tcPr>
          <w:p w:rsidR="00374CEB" w:rsidRPr="000B2DD3" w:rsidRDefault="00374CEB" w:rsidP="007550CF">
            <w:pPr>
              <w:spacing w:line="276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Sääolosuhde</w:t>
            </w:r>
          </w:p>
        </w:tc>
      </w:tr>
      <w:tr w:rsidR="00374CEB" w:rsidTr="004D2F56">
        <w:tc>
          <w:tcPr>
            <w:tcW w:w="1901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Syyt</w:t>
            </w:r>
          </w:p>
        </w:tc>
        <w:tc>
          <w:tcPr>
            <w:tcW w:w="7793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 w:rsidRPr="008D3A81">
              <w:rPr>
                <w:rFonts w:eastAsia="Times New Roman" w:cs="Arial"/>
                <w:lang w:eastAsia="fi-FI"/>
              </w:rPr>
              <w:t>Poikkeu</w:t>
            </w:r>
            <w:r>
              <w:rPr>
                <w:rFonts w:eastAsia="Times New Roman" w:cs="Arial"/>
                <w:lang w:eastAsia="fi-FI"/>
              </w:rPr>
              <w:t xml:space="preserve">ksellisen lämmin tai </w:t>
            </w:r>
            <w:r w:rsidRPr="008D3A81">
              <w:rPr>
                <w:rFonts w:eastAsia="Times New Roman" w:cs="Arial"/>
                <w:lang w:eastAsia="fi-FI"/>
              </w:rPr>
              <w:t>kylmä ilma</w:t>
            </w:r>
            <w:r>
              <w:rPr>
                <w:rFonts w:eastAsia="Times New Roman" w:cs="Arial"/>
                <w:lang w:eastAsia="fi-FI"/>
              </w:rPr>
              <w:t>, kova tuuli, myrsky, rankkasade, ukkonen, salamointi, muuta?</w:t>
            </w:r>
          </w:p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374CEB" w:rsidTr="004D2F56">
        <w:tc>
          <w:tcPr>
            <w:tcW w:w="1901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Seuraukset</w:t>
            </w:r>
          </w:p>
        </w:tc>
        <w:tc>
          <w:tcPr>
            <w:tcW w:w="7793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eastAsia="Times New Roman" w:cs="Arial"/>
                <w:lang w:eastAsia="fi-FI"/>
              </w:rPr>
            </w:pPr>
            <w:r>
              <w:rPr>
                <w:rFonts w:eastAsia="Times New Roman" w:cs="Arial"/>
                <w:lang w:eastAsia="fi-FI"/>
              </w:rPr>
              <w:t>T</w:t>
            </w:r>
            <w:r w:rsidRPr="0003640E">
              <w:rPr>
                <w:rFonts w:eastAsia="Times New Roman" w:cs="Arial"/>
                <w:lang w:eastAsia="fi-FI"/>
              </w:rPr>
              <w:t>apahtuman keskeyttä</w:t>
            </w:r>
            <w:r>
              <w:rPr>
                <w:rFonts w:eastAsia="Times New Roman" w:cs="Arial"/>
                <w:lang w:eastAsia="fi-FI"/>
              </w:rPr>
              <w:t xml:space="preserve">minen tai </w:t>
            </w:r>
            <w:r w:rsidRPr="0003640E">
              <w:rPr>
                <w:rFonts w:eastAsia="Times New Roman" w:cs="Arial"/>
                <w:lang w:eastAsia="fi-FI"/>
              </w:rPr>
              <w:t xml:space="preserve">hetkellinen keskeyttäminen, </w:t>
            </w:r>
            <w:r>
              <w:rPr>
                <w:rFonts w:eastAsia="Times New Roman" w:cs="Arial"/>
                <w:lang w:eastAsia="fi-FI"/>
              </w:rPr>
              <w:t>tapaht</w:t>
            </w:r>
            <w:r>
              <w:rPr>
                <w:rFonts w:eastAsia="Times New Roman" w:cs="Arial"/>
                <w:lang w:eastAsia="fi-FI"/>
              </w:rPr>
              <w:t>u</w:t>
            </w:r>
            <w:r>
              <w:rPr>
                <w:rFonts w:eastAsia="Times New Roman" w:cs="Arial"/>
                <w:lang w:eastAsia="fi-FI"/>
              </w:rPr>
              <w:t xml:space="preserve">man peruminen tai siirtäminen, </w:t>
            </w:r>
            <w:r w:rsidRPr="0003640E">
              <w:rPr>
                <w:rFonts w:eastAsia="Times New Roman" w:cs="Arial"/>
                <w:lang w:eastAsia="fi-FI"/>
              </w:rPr>
              <w:t>henkilövahingot, irtaimistovahingot, maine</w:t>
            </w:r>
            <w:r>
              <w:rPr>
                <w:rFonts w:eastAsia="Times New Roman" w:cs="Arial"/>
                <w:lang w:eastAsia="fi-FI"/>
              </w:rPr>
              <w:t>, muuta?</w:t>
            </w:r>
          </w:p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374CEB" w:rsidTr="004D2F56">
        <w:tc>
          <w:tcPr>
            <w:tcW w:w="1901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Ennaltaehkäisevät järjestelyt</w:t>
            </w:r>
          </w:p>
        </w:tc>
        <w:tc>
          <w:tcPr>
            <w:tcW w:w="7793" w:type="dxa"/>
          </w:tcPr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</w:t>
            </w:r>
            <w:r w:rsidRPr="00D92DD5">
              <w:rPr>
                <w:rFonts w:cs="Arial"/>
                <w:sz w:val="22"/>
                <w:szCs w:val="24"/>
              </w:rPr>
              <w:t>äätiedotusten seuraaminen ennen tapahtumaa ja tarvittaessa tapaht</w:t>
            </w:r>
            <w:r w:rsidRPr="00D92DD5">
              <w:rPr>
                <w:rFonts w:cs="Arial"/>
                <w:sz w:val="22"/>
                <w:szCs w:val="24"/>
              </w:rPr>
              <w:t>u</w:t>
            </w:r>
            <w:r w:rsidRPr="00D92DD5">
              <w:rPr>
                <w:rFonts w:cs="Arial"/>
                <w:sz w:val="22"/>
                <w:szCs w:val="24"/>
              </w:rPr>
              <w:t>man peruminen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m</w:t>
            </w:r>
            <w:r w:rsidRPr="00D92DD5">
              <w:rPr>
                <w:rFonts w:cs="Arial"/>
                <w:sz w:val="22"/>
                <w:szCs w:val="24"/>
              </w:rPr>
              <w:t>uuta?</w:t>
            </w:r>
          </w:p>
          <w:p w:rsidR="00374CEB" w:rsidRPr="00E0196A" w:rsidRDefault="00374CEB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374CEB" w:rsidTr="004D2F56">
        <w:tc>
          <w:tcPr>
            <w:tcW w:w="1901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Varautuminen</w:t>
            </w:r>
          </w:p>
        </w:tc>
        <w:tc>
          <w:tcPr>
            <w:tcW w:w="7793" w:type="dxa"/>
          </w:tcPr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>
              <w:rPr>
                <w:rFonts w:eastAsia="Times New Roman" w:cs="Arial"/>
                <w:color w:val="000000"/>
                <w:sz w:val="22"/>
                <w:lang w:eastAsia="fi-FI"/>
              </w:rPr>
              <w:t>o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hjeistetaan yleisöä varautumaan sään mukaisesti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color w:val="000000"/>
                <w:sz w:val="22"/>
                <w:lang w:eastAsia="fi-FI"/>
              </w:rPr>
              <w:t>s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 xml:space="preserve">eurataan </w:t>
            </w:r>
            <w:r w:rsidRPr="00D92DD5">
              <w:rPr>
                <w:rFonts w:eastAsia="Times New Roman" w:cs="Arial"/>
                <w:sz w:val="22"/>
                <w:lang w:eastAsia="fi-FI"/>
              </w:rPr>
              <w:t>säätiedostuksia jatkuvasti ja pyritään reagoimaan niihin etupa</w:t>
            </w:r>
            <w:r w:rsidRPr="00D92DD5">
              <w:rPr>
                <w:rFonts w:eastAsia="Times New Roman" w:cs="Arial"/>
                <w:sz w:val="22"/>
                <w:lang w:eastAsia="fi-FI"/>
              </w:rPr>
              <w:t>i</w:t>
            </w:r>
            <w:r w:rsidRPr="00D92DD5">
              <w:rPr>
                <w:rFonts w:eastAsia="Times New Roman" w:cs="Arial"/>
                <w:sz w:val="22"/>
                <w:lang w:eastAsia="fi-FI"/>
              </w:rPr>
              <w:t>notteisesti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k</w:t>
            </w:r>
            <w:r w:rsidRPr="00D92DD5">
              <w:rPr>
                <w:rFonts w:eastAsia="Times New Roman" w:cs="Arial"/>
                <w:sz w:val="22"/>
                <w:lang w:eastAsia="fi-FI"/>
              </w:rPr>
              <w:t>iinnitetään</w:t>
            </w:r>
            <w:r>
              <w:rPr>
                <w:rFonts w:eastAsia="Times New Roman" w:cs="Arial"/>
                <w:sz w:val="22"/>
                <w:lang w:eastAsia="fi-FI"/>
              </w:rPr>
              <w:t xml:space="preserve"> tilapäiset </w:t>
            </w:r>
            <w:r w:rsidRPr="00D92DD5">
              <w:rPr>
                <w:rFonts w:eastAsia="Times New Roman" w:cs="Arial"/>
                <w:sz w:val="22"/>
                <w:lang w:eastAsia="fi-FI"/>
              </w:rPr>
              <w:t>rakenteet asianmukaisin painoin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t</w:t>
            </w:r>
            <w:r w:rsidRPr="00D92DD5">
              <w:rPr>
                <w:rFonts w:eastAsia="Times New Roman" w:cs="Arial"/>
                <w:sz w:val="22"/>
                <w:lang w:eastAsia="fi-FI"/>
              </w:rPr>
              <w:t>arkastetaan kaikkien tilapäisten rakenteiden kunto ennen tapahtuman alkua ja säännöllisesti tapahtuman aikana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v</w:t>
            </w:r>
            <w:r w:rsidRPr="00D92DD5">
              <w:rPr>
                <w:rFonts w:eastAsia="Times New Roman" w:cs="Arial"/>
                <w:sz w:val="22"/>
                <w:lang w:eastAsia="fi-FI"/>
              </w:rPr>
              <w:t>aaditaan kaikista tilapäisistä rakenteista pystytystodistus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t</w:t>
            </w:r>
            <w:r w:rsidRPr="00D92DD5">
              <w:rPr>
                <w:rFonts w:eastAsia="Times New Roman" w:cs="Arial"/>
                <w:sz w:val="22"/>
                <w:lang w:eastAsia="fi-FI"/>
              </w:rPr>
              <w:t>unnetaan tilapäisten rakenteiden tuulirajat ja tiedetään</w:t>
            </w:r>
            <w:r>
              <w:rPr>
                <w:rFonts w:eastAsia="Times New Roman" w:cs="Arial"/>
                <w:sz w:val="22"/>
                <w:lang w:eastAsia="fi-FI"/>
              </w:rPr>
              <w:t>,</w:t>
            </w:r>
            <w:r w:rsidRPr="00D92DD5">
              <w:rPr>
                <w:rFonts w:eastAsia="Times New Roman" w:cs="Arial"/>
                <w:sz w:val="22"/>
                <w:lang w:eastAsia="fi-FI"/>
              </w:rPr>
              <w:t xml:space="preserve"> miten toimitaan tuulen ylittäessä tietyt rajat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s</w:t>
            </w:r>
            <w:r w:rsidRPr="00D92DD5">
              <w:rPr>
                <w:rFonts w:eastAsia="Times New Roman" w:cs="Arial"/>
                <w:sz w:val="22"/>
                <w:lang w:eastAsia="fi-FI"/>
              </w:rPr>
              <w:t>uositaan materiaalivalinnoissa tuulta läpäiseviä materiaaleja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k</w:t>
            </w:r>
            <w:r w:rsidRPr="00D92DD5">
              <w:rPr>
                <w:rFonts w:eastAsia="Times New Roman" w:cs="Arial"/>
                <w:sz w:val="22"/>
                <w:lang w:eastAsia="fi-FI"/>
              </w:rPr>
              <w:t>ehotetaan asiakkaita ja henkilökuntaa</w:t>
            </w:r>
            <w:r>
              <w:rPr>
                <w:rFonts w:eastAsia="Times New Roman" w:cs="Arial"/>
                <w:sz w:val="22"/>
                <w:lang w:eastAsia="fi-FI"/>
              </w:rPr>
              <w:t xml:space="preserve"> juomaan riittävästi vettä, </w:t>
            </w:r>
            <w:r w:rsidRPr="00D92DD5">
              <w:rPr>
                <w:rFonts w:eastAsia="Times New Roman" w:cs="Arial"/>
                <w:sz w:val="22"/>
                <w:lang w:eastAsia="fi-FI"/>
              </w:rPr>
              <w:t>mikäli ilma on lämmin,</w:t>
            </w:r>
            <w:r>
              <w:rPr>
                <w:rFonts w:eastAsia="Times New Roman" w:cs="Arial"/>
                <w:sz w:val="22"/>
                <w:lang w:eastAsia="fi-FI"/>
              </w:rPr>
              <w:t xml:space="preserve"> ja lisäksi</w:t>
            </w:r>
            <w:r w:rsidRPr="00D92DD5">
              <w:rPr>
                <w:rFonts w:eastAsia="Times New Roman" w:cs="Arial"/>
                <w:sz w:val="22"/>
                <w:lang w:eastAsia="fi-FI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fi-FI"/>
              </w:rPr>
              <w:t>asiakkaille sekä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 xml:space="preserve"> henkilökunnalle varataan riitt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ä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västi vettä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sz w:val="22"/>
                <w:lang w:eastAsia="fi-FI"/>
              </w:rPr>
            </w:pPr>
            <w:r>
              <w:rPr>
                <w:rFonts w:eastAsia="Times New Roman" w:cs="Arial"/>
                <w:sz w:val="22"/>
                <w:lang w:eastAsia="fi-FI"/>
              </w:rPr>
              <w:t>o</w:t>
            </w:r>
            <w:r w:rsidRPr="00D92DD5">
              <w:rPr>
                <w:rFonts w:eastAsia="Times New Roman" w:cs="Arial"/>
                <w:sz w:val="22"/>
                <w:lang w:eastAsia="fi-FI"/>
              </w:rPr>
              <w:t xml:space="preserve">hjeistetaan 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henkilökunta toimimaan erilaisissa sääolosuhteissa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>
              <w:rPr>
                <w:rFonts w:eastAsia="Times New Roman" w:cs="Arial"/>
                <w:color w:val="000000"/>
                <w:sz w:val="22"/>
                <w:lang w:eastAsia="fi-FI"/>
              </w:rPr>
              <w:t>s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uunnitellaan ja koulutetaan henkilökunnalle toimintamalli avun hälyttäm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i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seen ja paikalle opastamiseen</w:t>
            </w:r>
          </w:p>
          <w:p w:rsidR="00374CEB" w:rsidRPr="00D92DD5" w:rsidRDefault="00374CEB" w:rsidP="007550CF">
            <w:pPr>
              <w:pStyle w:val="Luettelokappale"/>
              <w:numPr>
                <w:ilvl w:val="0"/>
                <w:numId w:val="7"/>
              </w:numPr>
              <w:spacing w:after="0"/>
              <w:jc w:val="both"/>
              <w:rPr>
                <w:rFonts w:eastAsia="Times New Roman" w:cs="Arial"/>
                <w:color w:val="000000"/>
                <w:sz w:val="22"/>
                <w:lang w:eastAsia="fi-FI"/>
              </w:rPr>
            </w:pPr>
            <w:r>
              <w:rPr>
                <w:rFonts w:eastAsia="Times New Roman" w:cs="Arial"/>
                <w:color w:val="000000"/>
                <w:sz w:val="22"/>
                <w:lang w:eastAsia="fi-FI"/>
              </w:rPr>
              <w:t>m</w:t>
            </w:r>
            <w:r w:rsidRPr="00D92DD5">
              <w:rPr>
                <w:rFonts w:eastAsia="Times New Roman" w:cs="Arial"/>
                <w:color w:val="000000"/>
                <w:sz w:val="22"/>
                <w:lang w:eastAsia="fi-FI"/>
              </w:rPr>
              <w:t>uuta?</w:t>
            </w:r>
          </w:p>
          <w:p w:rsidR="00374CEB" w:rsidRPr="00090BB9" w:rsidRDefault="00374CEB" w:rsidP="007550CF">
            <w:pPr>
              <w:jc w:val="both"/>
              <w:rPr>
                <w:rFonts w:eastAsia="Times New Roman" w:cs="Arial"/>
                <w:color w:val="000000"/>
                <w:lang w:eastAsia="fi-FI"/>
              </w:rPr>
            </w:pPr>
          </w:p>
        </w:tc>
      </w:tr>
      <w:tr w:rsidR="00374CEB" w:rsidTr="004D2F56">
        <w:tc>
          <w:tcPr>
            <w:tcW w:w="1901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Vastuut</w:t>
            </w:r>
          </w:p>
        </w:tc>
        <w:tc>
          <w:tcPr>
            <w:tcW w:w="7793" w:type="dxa"/>
          </w:tcPr>
          <w:p w:rsidR="00374CEB" w:rsidRDefault="00374CEB" w:rsidP="007550CF">
            <w:pPr>
              <w:spacing w:line="276" w:lineRule="auto"/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7F7A36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Miten vastuut on jaettu?</w:t>
            </w:r>
          </w:p>
          <w:p w:rsidR="00374CEB" w:rsidRDefault="00374CEB" w:rsidP="007550CF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F679C4" w:rsidRDefault="00F679C4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</w:pPr>
    </w:p>
    <w:p w:rsidR="000C3413" w:rsidRDefault="000C3413" w:rsidP="007550CF">
      <w:pPr>
        <w:jc w:val="both"/>
        <w:rPr>
          <w:rFonts w:cs="Arial"/>
          <w:szCs w:val="24"/>
        </w:rPr>
        <w:sectPr w:rsidR="000C3413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A24840" w:rsidRPr="00822A4F" w:rsidRDefault="00680E9A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Ohjeet sääolosuhtei</w:t>
      </w:r>
      <w:r w:rsidR="00822A4F" w:rsidRPr="00822A4F">
        <w:rPr>
          <w:rFonts w:cs="Arial"/>
          <w:b/>
          <w:sz w:val="20"/>
          <w:szCs w:val="20"/>
        </w:rPr>
        <w:t>siin varautumiseen</w:t>
      </w:r>
    </w:p>
    <w:p w:rsidR="00822A4F" w:rsidRP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Jokaisen henkilökuntaan kuuluvan on noudatettava seuraavia ohjeita sekä valvottava, että yleisö noudattaa niitä.</w:t>
      </w:r>
    </w:p>
    <w:p w:rsidR="00822A4F" w:rsidRPr="00586A0E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Kaikista turvallisuutta vaarantavista tilanteista sekä tehdyistä toimenpiteistä on tehtävä ilmoitus tapahtuman turvallisuuspäällikölle/järjestäjälle numeroon </w:t>
      </w:r>
      <w:r w:rsidR="009244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24456" w:rsidRPr="00CD455D">
        <w:rPr>
          <w:rFonts w:cs="Arial"/>
          <w:sz w:val="20"/>
          <w:szCs w:val="20"/>
        </w:rPr>
        <w:instrText xml:space="preserve"> FORMTEXT </w:instrText>
      </w:r>
      <w:r w:rsidR="00924456" w:rsidRPr="00CD455D">
        <w:rPr>
          <w:rFonts w:cs="Arial"/>
          <w:sz w:val="20"/>
          <w:szCs w:val="20"/>
        </w:rPr>
      </w:r>
      <w:r w:rsidR="00924456" w:rsidRPr="00CD455D">
        <w:rPr>
          <w:rFonts w:cs="Arial"/>
          <w:sz w:val="20"/>
          <w:szCs w:val="20"/>
        </w:rPr>
        <w:fldChar w:fldCharType="separate"/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. Toimi saamiesi ohjeiden mukaisesti.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Tarkasta, että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tilapäiset rakenteet on ki</w:t>
      </w:r>
      <w:r w:rsidR="00924456">
        <w:rPr>
          <w:rFonts w:cs="Arial"/>
          <w:szCs w:val="20"/>
        </w:rPr>
        <w:t>innitetty asianmukaisin painoin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tilapäiset rake</w:t>
      </w:r>
      <w:r w:rsidR="00924456">
        <w:rPr>
          <w:rFonts w:cs="Arial"/>
          <w:szCs w:val="20"/>
        </w:rPr>
        <w:t>nteet ja laitteet ovat kunnossa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tilap</w:t>
      </w:r>
      <w:r w:rsidR="00924456">
        <w:rPr>
          <w:rFonts w:cs="Arial"/>
          <w:szCs w:val="20"/>
        </w:rPr>
        <w:t>äisten rakenteiden tuulirajat ovat</w:t>
      </w:r>
      <w:r w:rsidRPr="00924456">
        <w:rPr>
          <w:rFonts w:cs="Arial"/>
          <w:szCs w:val="20"/>
        </w:rPr>
        <w:t xml:space="preserve"> tiedossa ja tunnet toimintamallin tuule</w:t>
      </w:r>
      <w:r w:rsidR="00924456">
        <w:rPr>
          <w:rFonts w:cs="Arial"/>
          <w:szCs w:val="20"/>
        </w:rPr>
        <w:t>n ylittäessä kyseiset rajat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0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 xml:space="preserve">yleisö ja henkilökunta </w:t>
      </w:r>
      <w:r w:rsidR="00924456" w:rsidRPr="00924456">
        <w:rPr>
          <w:rFonts w:cs="Arial"/>
          <w:szCs w:val="20"/>
        </w:rPr>
        <w:t>juovat</w:t>
      </w:r>
      <w:r w:rsidRPr="00924456">
        <w:rPr>
          <w:rFonts w:cs="Arial"/>
          <w:szCs w:val="20"/>
        </w:rPr>
        <w:t xml:space="preserve"> riittävästi vettä lämpimällä ilmalla.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822A4F" w:rsidRDefault="00924456" w:rsidP="007550C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="00822A4F" w:rsidRPr="00822A4F">
        <w:rPr>
          <w:rFonts w:cs="Arial"/>
          <w:b/>
          <w:sz w:val="20"/>
          <w:szCs w:val="20"/>
        </w:rPr>
        <w:lastRenderedPageBreak/>
        <w:t>Vaikeassa sääolosuhteessa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jc w:val="both"/>
        <w:rPr>
          <w:sz w:val="20"/>
        </w:rPr>
      </w:pPr>
      <w:r>
        <w:rPr>
          <w:sz w:val="20"/>
        </w:rPr>
        <w:t>Ilmoita vaikeasta sääolosuhteesta tapahtuman turvallisuuspäällikö</w:t>
      </w:r>
      <w:r>
        <w:rPr>
          <w:sz w:val="20"/>
        </w:rPr>
        <w:t>l</w:t>
      </w:r>
      <w:r>
        <w:rPr>
          <w:sz w:val="20"/>
        </w:rPr>
        <w:t xml:space="preserve">le/järjestäjälle numeroon </w:t>
      </w:r>
      <w:r w:rsidR="009244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924456" w:rsidRPr="00CD455D">
        <w:rPr>
          <w:rFonts w:cs="Arial"/>
          <w:sz w:val="20"/>
          <w:szCs w:val="20"/>
        </w:rPr>
        <w:instrText xml:space="preserve"> FORMTEXT </w:instrText>
      </w:r>
      <w:r w:rsidR="00924456" w:rsidRPr="00CD455D">
        <w:rPr>
          <w:rFonts w:cs="Arial"/>
          <w:sz w:val="20"/>
          <w:szCs w:val="20"/>
        </w:rPr>
      </w:r>
      <w:r w:rsidR="00924456" w:rsidRPr="00CD455D">
        <w:rPr>
          <w:rFonts w:cs="Arial"/>
          <w:sz w:val="20"/>
          <w:szCs w:val="20"/>
        </w:rPr>
        <w:fldChar w:fldCharType="separate"/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noProof/>
          <w:sz w:val="20"/>
          <w:szCs w:val="20"/>
        </w:rPr>
        <w:t> </w:t>
      </w:r>
      <w:r w:rsidR="00924456" w:rsidRPr="00CD455D">
        <w:rPr>
          <w:rFonts w:cs="Arial"/>
          <w:sz w:val="20"/>
          <w:szCs w:val="20"/>
        </w:rPr>
        <w:fldChar w:fldCharType="end"/>
      </w:r>
      <w:r w:rsidR="00924456">
        <w:rPr>
          <w:rFonts w:cs="Arial"/>
          <w:sz w:val="20"/>
          <w:szCs w:val="20"/>
        </w:rPr>
        <w:t xml:space="preserve"> </w:t>
      </w:r>
      <w:r>
        <w:rPr>
          <w:sz w:val="20"/>
        </w:rPr>
        <w:t>ja toimi seuraavien ohjeiden mukaisesti.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Pyri rauhoittelemaan yleisöä.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Mikäli sääolosuhde yltyy vaikeaksi, ohjaa yleisö pois tilapäisten rakenne</w:t>
      </w:r>
      <w:r w:rsidRPr="00924456">
        <w:rPr>
          <w:rFonts w:cs="Arial"/>
          <w:szCs w:val="20"/>
        </w:rPr>
        <w:t>l</w:t>
      </w:r>
      <w:r w:rsidRPr="00924456">
        <w:rPr>
          <w:rFonts w:cs="Arial"/>
          <w:szCs w:val="20"/>
        </w:rPr>
        <w:t>mien, puiden ja irtaimiston läheisyydestä. Jos mahdollista</w:t>
      </w:r>
      <w:r w:rsidR="00924456">
        <w:rPr>
          <w:rFonts w:cs="Arial"/>
          <w:szCs w:val="20"/>
        </w:rPr>
        <w:t>,</w:t>
      </w:r>
      <w:r w:rsidRPr="00924456">
        <w:rPr>
          <w:rFonts w:cs="Arial"/>
          <w:szCs w:val="20"/>
        </w:rPr>
        <w:t xml:space="preserve"> ohjaa yleisö siirtymään sisätiloihin (ei telttoihin!).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Pr="00924456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Jos tapahtuma on sisätilassa, sulje ovet ja ikkunat. Älä päästä yleisöä ulkotiloihin. Odota sään tasaantumista.</w:t>
      </w:r>
    </w:p>
    <w:p w:rsidR="00822A4F" w:rsidRDefault="00822A4F" w:rsidP="007550CF">
      <w:pPr>
        <w:jc w:val="both"/>
        <w:rPr>
          <w:rFonts w:cs="Arial"/>
          <w:sz w:val="20"/>
          <w:szCs w:val="20"/>
        </w:rPr>
      </w:pPr>
    </w:p>
    <w:p w:rsidR="00822A4F" w:rsidRDefault="00822A4F" w:rsidP="007550CF">
      <w:pPr>
        <w:pStyle w:val="Luettelokappale"/>
        <w:numPr>
          <w:ilvl w:val="0"/>
          <w:numId w:val="22"/>
        </w:numPr>
        <w:spacing w:after="0"/>
        <w:ind w:left="360"/>
        <w:jc w:val="both"/>
        <w:rPr>
          <w:rFonts w:cs="Arial"/>
          <w:szCs w:val="20"/>
        </w:rPr>
      </w:pPr>
      <w:r w:rsidRPr="00924456">
        <w:rPr>
          <w:rFonts w:cs="Arial"/>
          <w:szCs w:val="20"/>
        </w:rPr>
        <w:t>Toimi saamiesi ohjeiden mukaisesti.</w:t>
      </w:r>
    </w:p>
    <w:p w:rsidR="00924456" w:rsidRPr="00924456" w:rsidRDefault="00924456" w:rsidP="007550CF">
      <w:pPr>
        <w:jc w:val="both"/>
        <w:rPr>
          <w:rFonts w:cs="Arial"/>
          <w:szCs w:val="20"/>
        </w:rPr>
      </w:pPr>
    </w:p>
    <w:p w:rsidR="00930CDA" w:rsidRPr="00822A4F" w:rsidRDefault="00930CDA" w:rsidP="007550CF">
      <w:pPr>
        <w:jc w:val="both"/>
        <w:rPr>
          <w:rFonts w:cs="Arial"/>
          <w:sz w:val="20"/>
          <w:szCs w:val="20"/>
        </w:rPr>
      </w:pPr>
    </w:p>
    <w:p w:rsidR="00930CDA" w:rsidRDefault="00930CDA" w:rsidP="007550CF">
      <w:pPr>
        <w:jc w:val="both"/>
        <w:rPr>
          <w:rFonts w:cs="Arial"/>
          <w:szCs w:val="24"/>
        </w:rPr>
        <w:sectPr w:rsidR="00930CDA" w:rsidSect="00620328">
          <w:type w:val="nextColumn"/>
          <w:pgSz w:w="16838" w:h="11906" w:orient="landscape" w:code="9"/>
          <w:pgMar w:top="567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ulukkoRuudukko"/>
        <w:tblpPr w:leftFromText="141" w:rightFromText="141" w:vertAnchor="page" w:horzAnchor="margin" w:tblpY="11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641"/>
      </w:tblGrid>
      <w:tr w:rsidR="004D2F56" w:rsidTr="004D2F56">
        <w:tc>
          <w:tcPr>
            <w:tcW w:w="2007" w:type="dxa"/>
            <w:shd w:val="pct15" w:color="auto" w:fill="auto"/>
          </w:tcPr>
          <w:p w:rsidR="004D2F56" w:rsidRPr="000B2DD3" w:rsidRDefault="004D2F56" w:rsidP="007550CF">
            <w:pPr>
              <w:jc w:val="both"/>
              <w:rPr>
                <w:rFonts w:cs="Arial"/>
                <w:b/>
                <w:szCs w:val="24"/>
              </w:rPr>
            </w:pPr>
            <w:r w:rsidRPr="000B2DD3">
              <w:rPr>
                <w:rFonts w:cs="Arial"/>
                <w:b/>
                <w:szCs w:val="24"/>
              </w:rPr>
              <w:lastRenderedPageBreak/>
              <w:t>Vaara/riski</w:t>
            </w:r>
          </w:p>
        </w:tc>
        <w:tc>
          <w:tcPr>
            <w:tcW w:w="7641" w:type="dxa"/>
            <w:shd w:val="pct15" w:color="auto" w:fill="auto"/>
          </w:tcPr>
          <w:p w:rsidR="004D2F56" w:rsidRPr="000B2DD3" w:rsidRDefault="004D2F56" w:rsidP="007550CF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Muu, mikä?</w:t>
            </w:r>
          </w:p>
        </w:tc>
      </w:tr>
      <w:tr w:rsidR="004D2F56" w:rsidTr="004D2F56">
        <w:tc>
          <w:tcPr>
            <w:tcW w:w="2007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Syyt</w:t>
            </w:r>
          </w:p>
        </w:tc>
        <w:tc>
          <w:tcPr>
            <w:tcW w:w="7641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4D2F56" w:rsidTr="004D2F56">
        <w:tc>
          <w:tcPr>
            <w:tcW w:w="2007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Seuraukset</w:t>
            </w:r>
          </w:p>
        </w:tc>
        <w:tc>
          <w:tcPr>
            <w:tcW w:w="7641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4D2F56" w:rsidTr="004D2F56">
        <w:tc>
          <w:tcPr>
            <w:tcW w:w="2007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Ennaltaehkäisevät järjestelyt</w:t>
            </w:r>
          </w:p>
        </w:tc>
        <w:tc>
          <w:tcPr>
            <w:tcW w:w="7641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  <w:p w:rsidR="004D2F56" w:rsidRPr="004432B2" w:rsidRDefault="004D2F56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4D2F56" w:rsidTr="004D2F56">
        <w:tc>
          <w:tcPr>
            <w:tcW w:w="2007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Varautuminen</w:t>
            </w:r>
          </w:p>
        </w:tc>
        <w:tc>
          <w:tcPr>
            <w:tcW w:w="7641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</w:tc>
      </w:tr>
      <w:tr w:rsidR="004D2F56" w:rsidTr="004D2F56">
        <w:tc>
          <w:tcPr>
            <w:tcW w:w="2007" w:type="dxa"/>
          </w:tcPr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Vastuut</w:t>
            </w:r>
          </w:p>
        </w:tc>
        <w:tc>
          <w:tcPr>
            <w:tcW w:w="7641" w:type="dxa"/>
          </w:tcPr>
          <w:p w:rsidR="004D2F56" w:rsidRDefault="004D2F56" w:rsidP="007550CF">
            <w:pPr>
              <w:jc w:val="both"/>
              <w:rPr>
                <w:rFonts w:eastAsia="Times New Roman" w:cs="Arial"/>
                <w:color w:val="000000"/>
                <w:lang w:eastAsia="fi-FI"/>
              </w:rPr>
            </w:pPr>
            <w:r w:rsidRPr="007F7A36">
              <w:rPr>
                <w:rFonts w:eastAsia="Times New Roman" w:cs="Arial"/>
                <w:color w:val="000000"/>
                <w:lang w:eastAsia="fi-FI"/>
              </w:rPr>
              <w:t>Kuka vastaa, että yllä olevat turvallisuusjärjestelyt toteutetaan?</w:t>
            </w:r>
            <w:r>
              <w:rPr>
                <w:rFonts w:eastAsia="Times New Roman" w:cs="Arial"/>
                <w:color w:val="000000"/>
                <w:lang w:eastAsia="fi-FI"/>
              </w:rPr>
              <w:t xml:space="preserve"> Miten vastuut on jaettu?</w:t>
            </w:r>
          </w:p>
          <w:p w:rsidR="004D2F56" w:rsidRDefault="004D2F56" w:rsidP="007550CF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F370AF" w:rsidRDefault="00F370AF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jc w:val="both"/>
        <w:rPr>
          <w:rFonts w:cs="Arial"/>
          <w:szCs w:val="24"/>
        </w:rPr>
      </w:pPr>
    </w:p>
    <w:p w:rsidR="00930CDA" w:rsidRDefault="00930CDA" w:rsidP="007550CF">
      <w:pPr>
        <w:spacing w:line="276" w:lineRule="auto"/>
        <w:jc w:val="both"/>
        <w:rPr>
          <w:rFonts w:cs="Arial"/>
          <w:szCs w:val="24"/>
        </w:rPr>
        <w:sectPr w:rsidR="00930CDA" w:rsidSect="00620328">
          <w:type w:val="nextColumn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:rsidR="00F679C4" w:rsidRDefault="00F679C4" w:rsidP="007550CF">
      <w:pPr>
        <w:jc w:val="both"/>
        <w:rPr>
          <w:rFonts w:cs="Arial"/>
          <w:szCs w:val="24"/>
        </w:rPr>
      </w:pPr>
    </w:p>
    <w:p w:rsidR="009805A9" w:rsidRPr="000B5915" w:rsidRDefault="00735FD7" w:rsidP="00024198">
      <w:pPr>
        <w:pStyle w:val="Otsikko1"/>
        <w:numPr>
          <w:ilvl w:val="0"/>
          <w:numId w:val="34"/>
        </w:numPr>
      </w:pPr>
      <w:bookmarkStart w:id="5" w:name="_Toc387747995"/>
      <w:bookmarkStart w:id="6" w:name="_Toc387754665"/>
      <w:r w:rsidRPr="000B5915">
        <w:t xml:space="preserve">Yksityiskohtaiset </w:t>
      </w:r>
      <w:r w:rsidR="00FE52A5" w:rsidRPr="000B5915">
        <w:t>turvallisuusjärjestelyt</w:t>
      </w:r>
      <w:bookmarkEnd w:id="5"/>
      <w:bookmarkEnd w:id="6"/>
    </w:p>
    <w:p w:rsidR="00EB44F2" w:rsidRPr="007B1755" w:rsidRDefault="00EB44F2" w:rsidP="007550CF">
      <w:pPr>
        <w:jc w:val="both"/>
        <w:rPr>
          <w:rFonts w:cs="Arial"/>
          <w:szCs w:val="24"/>
        </w:rPr>
      </w:pPr>
    </w:p>
    <w:p w:rsidR="00DC10DF" w:rsidRPr="007D5277" w:rsidRDefault="00F679C4" w:rsidP="007D5277">
      <w:pPr>
        <w:rPr>
          <w:b/>
          <w:sz w:val="22"/>
          <w:u w:val="single"/>
        </w:rPr>
      </w:pPr>
      <w:r w:rsidRPr="007D5277">
        <w:rPr>
          <w:b/>
          <w:sz w:val="22"/>
          <w:u w:val="single"/>
        </w:rPr>
        <w:t>Alkusammutuskalusto</w:t>
      </w:r>
    </w:p>
    <w:p w:rsidR="00F679C4" w:rsidRDefault="00F679C4" w:rsidP="007550CF">
      <w:pPr>
        <w:jc w:val="both"/>
        <w:rPr>
          <w:rFonts w:cs="Arial"/>
          <w:sz w:val="22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1843"/>
      </w:tblGrid>
      <w:tr w:rsidR="004455D9" w:rsidTr="004D2F56">
        <w:tc>
          <w:tcPr>
            <w:tcW w:w="3510" w:type="dxa"/>
            <w:shd w:val="clear" w:color="auto" w:fill="D9D9D9" w:themeFill="background1" w:themeFillShade="D9"/>
          </w:tcPr>
          <w:p w:rsidR="004455D9" w:rsidRDefault="004455D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Laatu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455D9" w:rsidRDefault="004455D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Määrä</w:t>
            </w:r>
            <w:r w:rsidR="00A00B60">
              <w:rPr>
                <w:rFonts w:cs="Arial"/>
              </w:rPr>
              <w:t xml:space="preserve"> (kpl)</w:t>
            </w:r>
          </w:p>
        </w:tc>
      </w:tr>
      <w:tr w:rsidR="004455D9" w:rsidTr="004D2F56">
        <w:tc>
          <w:tcPr>
            <w:tcW w:w="3510" w:type="dxa"/>
          </w:tcPr>
          <w:p w:rsidR="004455D9" w:rsidRDefault="0037610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4455D9">
              <w:rPr>
                <w:rFonts w:cs="Arial"/>
              </w:rPr>
              <w:t>auhesammutin</w:t>
            </w:r>
            <w:r>
              <w:rPr>
                <w:rFonts w:cs="Arial"/>
              </w:rPr>
              <w:t xml:space="preserve"> (6 kg)</w:t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  <w:tr w:rsidR="004455D9" w:rsidTr="004D2F56">
        <w:tc>
          <w:tcPr>
            <w:tcW w:w="3510" w:type="dxa"/>
          </w:tcPr>
          <w:p w:rsidR="004455D9" w:rsidRDefault="0037610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4455D9">
              <w:rPr>
                <w:rFonts w:cs="Arial"/>
              </w:rPr>
              <w:t>iilidioksidisammutin (co</w:t>
            </w:r>
            <w:r w:rsidR="004455D9" w:rsidRPr="005327E7"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, 5 kg</w:t>
            </w:r>
            <w:r w:rsidR="004455D9">
              <w:rPr>
                <w:rFonts w:cs="Arial"/>
              </w:rPr>
              <w:t>)</w:t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  <w:tr w:rsidR="004455D9" w:rsidTr="004D2F56">
        <w:tc>
          <w:tcPr>
            <w:tcW w:w="3510" w:type="dxa"/>
          </w:tcPr>
          <w:p w:rsidR="004455D9" w:rsidRDefault="0037610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4455D9">
              <w:rPr>
                <w:rFonts w:cs="Arial"/>
              </w:rPr>
              <w:t>aahto</w:t>
            </w:r>
            <w:r w:rsidR="005327E7">
              <w:rPr>
                <w:rFonts w:cs="Arial"/>
              </w:rPr>
              <w:t xml:space="preserve">- tai </w:t>
            </w:r>
            <w:r w:rsidR="004455D9">
              <w:rPr>
                <w:rFonts w:cs="Arial"/>
              </w:rPr>
              <w:t>nestesammutin</w:t>
            </w:r>
            <w:r>
              <w:rPr>
                <w:rFonts w:cs="Arial"/>
              </w:rPr>
              <w:t xml:space="preserve"> (5 l)</w:t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  <w:tr w:rsidR="004455D9" w:rsidTr="004D2F56">
        <w:tc>
          <w:tcPr>
            <w:tcW w:w="3510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Pikapaloposti</w:t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  <w:tr w:rsidR="004455D9" w:rsidTr="004D2F56">
        <w:tc>
          <w:tcPr>
            <w:tcW w:w="3510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Sammutuspeite</w:t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  <w:tr w:rsidR="004455D9" w:rsidTr="004D2F56">
        <w:tc>
          <w:tcPr>
            <w:tcW w:w="3510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Muu, mikä</w:t>
            </w:r>
            <w:r w:rsidR="000E7E52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  <w:r w:rsidR="005327E7" w:rsidRPr="00CD455D">
              <w:rPr>
                <w:rFonts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327E7" w:rsidRPr="00CD455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27E7" w:rsidRPr="00CD455D">
              <w:rPr>
                <w:rFonts w:cs="Arial"/>
                <w:sz w:val="20"/>
                <w:szCs w:val="20"/>
              </w:rPr>
            </w:r>
            <w:r w:rsidR="005327E7" w:rsidRPr="00CD455D">
              <w:rPr>
                <w:rFonts w:cs="Arial"/>
                <w:sz w:val="20"/>
                <w:szCs w:val="20"/>
              </w:rPr>
              <w:fldChar w:fldCharType="separate"/>
            </w:r>
            <w:r w:rsidR="005327E7" w:rsidRPr="00CD455D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CD455D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CD455D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CD455D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CD455D">
              <w:rPr>
                <w:rFonts w:cs="Arial"/>
                <w:noProof/>
                <w:sz w:val="20"/>
                <w:szCs w:val="20"/>
              </w:rPr>
              <w:t> </w:t>
            </w:r>
            <w:r w:rsidR="005327E7" w:rsidRPr="00CD455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455D9" w:rsidRDefault="004455D9" w:rsidP="007550CF">
            <w:pPr>
              <w:jc w:val="both"/>
              <w:rPr>
                <w:rFonts w:cs="Arial"/>
              </w:rPr>
            </w:pPr>
          </w:p>
        </w:tc>
      </w:tr>
    </w:tbl>
    <w:p w:rsidR="00F679C4" w:rsidRPr="007865E4" w:rsidRDefault="00F679C4" w:rsidP="007550CF">
      <w:pPr>
        <w:jc w:val="both"/>
        <w:rPr>
          <w:rFonts w:eastAsia="Calibri" w:cs="Arial"/>
          <w:sz w:val="22"/>
        </w:rPr>
      </w:pPr>
    </w:p>
    <w:p w:rsidR="00F679C4" w:rsidRDefault="00F679C4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Alkusammutuskalusto on merkitty opastein ja kaikki alkusammuttimet ovat esteettömästi saatavilla. Alkusammutuskaluston käytettävyys ja esteettömyys tarkast</w:t>
      </w:r>
      <w:r w:rsidR="004D2F56">
        <w:rPr>
          <w:rFonts w:eastAsia="Calibri" w:cs="Arial"/>
          <w:sz w:val="22"/>
        </w:rPr>
        <w:t>etaan ennen tapahtuman alkua sekä</w:t>
      </w:r>
      <w:r w:rsidRPr="007865E4">
        <w:rPr>
          <w:rFonts w:eastAsia="Calibri" w:cs="Arial"/>
          <w:sz w:val="22"/>
        </w:rPr>
        <w:t xml:space="preserve"> säännöllisesti tapahtuman aikana.</w:t>
      </w:r>
    </w:p>
    <w:p w:rsidR="00A00B60" w:rsidRPr="007865E4" w:rsidRDefault="00A00B60" w:rsidP="007550CF">
      <w:pPr>
        <w:jc w:val="both"/>
        <w:rPr>
          <w:rFonts w:cs="Arial"/>
          <w:sz w:val="22"/>
        </w:rPr>
      </w:pPr>
    </w:p>
    <w:p w:rsidR="00EB44F2" w:rsidRDefault="00A00B60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Pohjakarttaan on merkit</w:t>
      </w:r>
      <w:r>
        <w:rPr>
          <w:rFonts w:eastAsia="Calibri" w:cs="Arial"/>
          <w:sz w:val="22"/>
        </w:rPr>
        <w:t>ty alkusammutuskaluston sijainnit</w:t>
      </w:r>
      <w:r w:rsidRPr="007865E4">
        <w:rPr>
          <w:rFonts w:eastAsia="Calibri" w:cs="Arial"/>
          <w:sz w:val="22"/>
        </w:rPr>
        <w:t>.</w:t>
      </w:r>
    </w:p>
    <w:p w:rsidR="004D2F56" w:rsidRPr="007865E4" w:rsidRDefault="004D2F56" w:rsidP="007550CF">
      <w:pPr>
        <w:jc w:val="both"/>
        <w:rPr>
          <w:rFonts w:eastAsia="Calibri" w:cs="Arial"/>
          <w:sz w:val="22"/>
        </w:rPr>
      </w:pPr>
    </w:p>
    <w:p w:rsidR="00DC10DF" w:rsidRPr="00376109" w:rsidRDefault="007E7482" w:rsidP="007550CF">
      <w:pPr>
        <w:jc w:val="both"/>
        <w:rPr>
          <w:rFonts w:cs="Arial"/>
          <w:b/>
          <w:sz w:val="22"/>
          <w:u w:val="single"/>
        </w:rPr>
      </w:pPr>
      <w:r>
        <w:rPr>
          <w:rFonts w:eastAsia="Calibri" w:cs="Arial"/>
          <w:b/>
          <w:sz w:val="22"/>
          <w:u w:val="single"/>
        </w:rPr>
        <w:t xml:space="preserve">Automaattinen </w:t>
      </w:r>
      <w:r w:rsidR="00F679C4" w:rsidRPr="00376109">
        <w:rPr>
          <w:rFonts w:eastAsia="Calibri" w:cs="Arial"/>
          <w:b/>
          <w:sz w:val="22"/>
          <w:u w:val="single"/>
        </w:rPr>
        <w:t>paloilmoitin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4D2F56" w:rsidRDefault="00376109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F679C4" w:rsidRPr="007865E4">
        <w:rPr>
          <w:rFonts w:eastAsia="Calibri" w:cs="Arial"/>
          <w:sz w:val="22"/>
        </w:rPr>
        <w:t xml:space="preserve">apahtumatilassa </w:t>
      </w:r>
      <w:r w:rsidR="00BA2D0C">
        <w:rPr>
          <w:rFonts w:eastAsia="Calibri" w:cs="Arial"/>
          <w:sz w:val="22"/>
        </w:rPr>
        <w:t xml:space="preserve">on </w:t>
      </w:r>
      <w:r w:rsidR="004D2F56">
        <w:rPr>
          <w:rFonts w:eastAsia="Calibri" w:cs="Arial"/>
          <w:sz w:val="22"/>
        </w:rPr>
        <w:t>automaattinen paloilmoitin</w:t>
      </w:r>
    </w:p>
    <w:p w:rsidR="00F679C4" w:rsidRDefault="00530633" w:rsidP="007550CF">
      <w:pPr>
        <w:tabs>
          <w:tab w:val="left" w:pos="1843"/>
          <w:tab w:val="left" w:pos="3402"/>
        </w:tabs>
        <w:ind w:firstLine="1304"/>
        <w:jc w:val="both"/>
        <w:rPr>
          <w:rFonts w:eastAsia="Calibri"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679C4" w:rsidRPr="004D2F56">
        <w:rPr>
          <w:rFonts w:eastAsia="Calibri" w:cs="Arial"/>
          <w:sz w:val="22"/>
        </w:rPr>
        <w:t>Kyllä</w:t>
      </w:r>
      <w:r>
        <w:rPr>
          <w:rFonts w:eastAsia="Calibri"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679C4" w:rsidRPr="004D2F56">
        <w:rPr>
          <w:rFonts w:eastAsia="Calibri" w:cs="Arial"/>
          <w:sz w:val="22"/>
        </w:rPr>
        <w:t>Ei</w:t>
      </w:r>
    </w:p>
    <w:p w:rsidR="004D2F56" w:rsidRDefault="00F679C4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 xml:space="preserve">Paloilmoittimen </w:t>
      </w:r>
      <w:r w:rsidR="00376109">
        <w:rPr>
          <w:rFonts w:eastAsia="Calibri" w:cs="Arial"/>
          <w:sz w:val="22"/>
        </w:rPr>
        <w:t xml:space="preserve">keskuskojeen </w:t>
      </w:r>
      <w:r w:rsidRPr="007865E4">
        <w:rPr>
          <w:rFonts w:eastAsia="Calibri" w:cs="Arial"/>
          <w:sz w:val="22"/>
        </w:rPr>
        <w:t>sij</w:t>
      </w:r>
      <w:r w:rsidR="00376109">
        <w:rPr>
          <w:rFonts w:eastAsia="Calibri" w:cs="Arial"/>
          <w:sz w:val="22"/>
        </w:rPr>
        <w:t>ainti</w:t>
      </w:r>
    </w:p>
    <w:p w:rsidR="00F679C4" w:rsidRPr="007865E4" w:rsidRDefault="00376109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Paloi</w:t>
      </w:r>
      <w:r w:rsidR="00F679C4" w:rsidRPr="007865E4">
        <w:rPr>
          <w:rFonts w:eastAsia="Calibri" w:cs="Arial"/>
          <w:sz w:val="22"/>
        </w:rPr>
        <w:t>lmoittimen hoitajan</w:t>
      </w:r>
      <w:r>
        <w:rPr>
          <w:rFonts w:eastAsia="Calibri" w:cs="Arial"/>
          <w:sz w:val="22"/>
        </w:rPr>
        <w:t>/huoltoyhtiön</w:t>
      </w:r>
      <w:r w:rsidR="00F679C4" w:rsidRPr="007865E4">
        <w:rPr>
          <w:rFonts w:eastAsia="Calibri" w:cs="Arial"/>
          <w:sz w:val="22"/>
        </w:rPr>
        <w:t xml:space="preserve"> yhteystiedot</w:t>
      </w:r>
    </w:p>
    <w:p w:rsidR="00F679C4" w:rsidRPr="007865E4" w:rsidRDefault="00F679C4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</w:t>
      </w:r>
      <w:r w:rsidR="00F679C4" w:rsidRPr="007865E4">
        <w:rPr>
          <w:rFonts w:eastAsia="Calibri" w:cs="Arial"/>
          <w:sz w:val="22"/>
        </w:rPr>
        <w:t xml:space="preserve">aloilmoittimelle </w:t>
      </w:r>
      <w:r>
        <w:rPr>
          <w:rFonts w:eastAsia="Calibri" w:cs="Arial"/>
          <w:sz w:val="22"/>
        </w:rPr>
        <w:t xml:space="preserve">tehdään </w:t>
      </w:r>
      <w:r w:rsidR="00F679C4" w:rsidRPr="007865E4">
        <w:rPr>
          <w:rFonts w:eastAsia="Calibri" w:cs="Arial"/>
          <w:sz w:val="22"/>
        </w:rPr>
        <w:t xml:space="preserve">irtikytkentöjä tapahtuman ajaksi </w:t>
      </w:r>
    </w:p>
    <w:p w:rsidR="00F32C99" w:rsidRDefault="00530633" w:rsidP="007550CF">
      <w:pPr>
        <w:tabs>
          <w:tab w:val="left" w:pos="1843"/>
          <w:tab w:val="left" w:pos="3402"/>
        </w:tabs>
        <w:ind w:firstLine="1304"/>
        <w:jc w:val="both"/>
        <w:rPr>
          <w:rFonts w:eastAsia="Calibri"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F32C99" w:rsidRPr="004D2F56">
        <w:rPr>
          <w:rFonts w:eastAsia="Calibri" w:cs="Arial"/>
          <w:sz w:val="22"/>
        </w:rPr>
        <w:t>Kyllä</w:t>
      </w:r>
      <w:r w:rsidR="006B1BBD">
        <w:rPr>
          <w:rFonts w:eastAsia="Calibri" w:cs="Arial"/>
          <w:sz w:val="22"/>
        </w:rPr>
        <w:tab/>
      </w:r>
      <w:r w:rsidR="00F32C99">
        <w:rPr>
          <w:rFonts w:eastAsia="Calibri" w:cs="Arial"/>
          <w:sz w:val="22"/>
        </w:rPr>
        <w:t xml:space="preserve"> </w:t>
      </w: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="00F32C99">
        <w:rPr>
          <w:rFonts w:eastAsia="Calibri" w:cs="Arial"/>
          <w:sz w:val="22"/>
        </w:rPr>
        <w:tab/>
      </w:r>
      <w:r w:rsidR="006B1BBD">
        <w:rPr>
          <w:rFonts w:eastAsia="Calibri" w:cs="Arial"/>
          <w:sz w:val="22"/>
        </w:rPr>
        <w:t>E</w:t>
      </w:r>
      <w:r w:rsidR="00F32C99" w:rsidRPr="004D2F56">
        <w:rPr>
          <w:rFonts w:eastAsia="Calibri" w:cs="Arial"/>
          <w:sz w:val="22"/>
        </w:rPr>
        <w:t>i</w:t>
      </w:r>
    </w:p>
    <w:p w:rsidR="00A00B60" w:rsidRDefault="00A00B60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Miksi paloilmoittimen irtikytkentöjä tehdään </w:t>
      </w:r>
      <w:r w:rsidR="00376109">
        <w:rPr>
          <w:rFonts w:eastAsia="Calibri" w:cs="Arial"/>
          <w:sz w:val="22"/>
        </w:rPr>
        <w:t>(esim. savuk</w:t>
      </w:r>
      <w:r>
        <w:rPr>
          <w:rFonts w:eastAsia="Calibri" w:cs="Arial"/>
          <w:sz w:val="22"/>
        </w:rPr>
        <w:t>one, pyrotekniikka, tuliesitys)</w:t>
      </w:r>
    </w:p>
    <w:p w:rsidR="004D2F56" w:rsidRDefault="004D2F56" w:rsidP="007550CF">
      <w:pPr>
        <w:ind w:firstLine="1304"/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Default="00376109" w:rsidP="007550CF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Miten palovartiointi irtikytkennä</w:t>
      </w:r>
      <w:r w:rsidR="004D2F56">
        <w:rPr>
          <w:rFonts w:eastAsia="Calibri" w:cs="Arial"/>
          <w:sz w:val="22"/>
        </w:rPr>
        <w:t>n ajaksi on järjestetty</w:t>
      </w:r>
    </w:p>
    <w:p w:rsidR="00F679C4" w:rsidRDefault="004D2F56" w:rsidP="007550CF">
      <w:pPr>
        <w:ind w:firstLine="1304"/>
        <w:jc w:val="both"/>
        <w:rPr>
          <w:rFonts w:cs="Arial"/>
          <w:sz w:val="20"/>
          <w:szCs w:val="20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Pr="00376109" w:rsidRDefault="004D2F56" w:rsidP="007550CF">
      <w:pPr>
        <w:ind w:firstLine="1304"/>
        <w:jc w:val="both"/>
        <w:rPr>
          <w:rFonts w:eastAsia="Calibri" w:cs="Arial"/>
          <w:sz w:val="22"/>
        </w:rPr>
      </w:pPr>
    </w:p>
    <w:p w:rsidR="00DC10DF" w:rsidRPr="00376109" w:rsidRDefault="00391B1E" w:rsidP="007550CF">
      <w:pPr>
        <w:jc w:val="both"/>
        <w:rPr>
          <w:rFonts w:cs="Arial"/>
          <w:b/>
          <w:sz w:val="22"/>
          <w:u w:val="single"/>
        </w:rPr>
      </w:pPr>
      <w:r w:rsidRPr="00376109">
        <w:rPr>
          <w:rFonts w:cs="Arial"/>
          <w:b/>
          <w:sz w:val="22"/>
          <w:u w:val="single"/>
        </w:rPr>
        <w:t>Ensiapu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8E4497" w:rsidRDefault="00391B1E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Tapahtumaan on laadittu ensiapusuun</w:t>
      </w:r>
      <w:r w:rsidR="00BF6713">
        <w:rPr>
          <w:rFonts w:cs="Arial"/>
          <w:sz w:val="22"/>
        </w:rPr>
        <w:t>nitelma, joka on tämän suunnit</w:t>
      </w:r>
      <w:r w:rsidRPr="007865E4">
        <w:rPr>
          <w:rFonts w:cs="Arial"/>
          <w:sz w:val="22"/>
        </w:rPr>
        <w:t>e</w:t>
      </w:r>
      <w:r w:rsidR="00BF6713">
        <w:rPr>
          <w:rFonts w:cs="Arial"/>
          <w:sz w:val="22"/>
        </w:rPr>
        <w:t>l</w:t>
      </w:r>
      <w:r w:rsidRPr="007865E4">
        <w:rPr>
          <w:rFonts w:cs="Arial"/>
          <w:sz w:val="22"/>
        </w:rPr>
        <w:t xml:space="preserve">man liitteenä. </w:t>
      </w:r>
    </w:p>
    <w:p w:rsidR="00391B1E" w:rsidRPr="00AD5C7F" w:rsidRDefault="00391B1E" w:rsidP="007550CF">
      <w:pPr>
        <w:jc w:val="both"/>
        <w:rPr>
          <w:rFonts w:cs="Arial"/>
          <w:i/>
          <w:color w:val="000000" w:themeColor="text1"/>
          <w:sz w:val="20"/>
          <w:szCs w:val="20"/>
        </w:rPr>
      </w:pPr>
      <w:r w:rsidRPr="00AD5C7F">
        <w:rPr>
          <w:rFonts w:cs="Arial"/>
          <w:i/>
          <w:sz w:val="20"/>
          <w:szCs w:val="20"/>
        </w:rPr>
        <w:t xml:space="preserve">Ohje: Pääsääntöisesti </w:t>
      </w:r>
      <w:r w:rsidR="006136C3" w:rsidRPr="00AD5C7F">
        <w:rPr>
          <w:rFonts w:cs="Arial"/>
          <w:i/>
          <w:sz w:val="20"/>
          <w:szCs w:val="20"/>
        </w:rPr>
        <w:t xml:space="preserve">erillinen </w:t>
      </w:r>
      <w:r w:rsidRPr="00AD5C7F">
        <w:rPr>
          <w:rFonts w:cs="Arial"/>
          <w:i/>
          <w:sz w:val="20"/>
          <w:szCs w:val="20"/>
        </w:rPr>
        <w:t>ensiapusuunnitelma laaditaan vain tapahtumiin, joissa on samanaikaisesti läsnä yli 2000 henkilöä tai tapahtuman erityispiirteet vaativat erityisiä ensi</w:t>
      </w:r>
      <w:r w:rsidR="00436F82">
        <w:rPr>
          <w:rFonts w:cs="Arial"/>
          <w:i/>
          <w:sz w:val="20"/>
          <w:szCs w:val="20"/>
        </w:rPr>
        <w:t xml:space="preserve">apujärjestelyitä. </w:t>
      </w:r>
      <w:r w:rsidR="002E7D15">
        <w:rPr>
          <w:rFonts w:cs="Arial"/>
          <w:i/>
          <w:sz w:val="20"/>
          <w:szCs w:val="20"/>
        </w:rPr>
        <w:t>A</w:t>
      </w:r>
      <w:r w:rsidR="004D2F56">
        <w:rPr>
          <w:rFonts w:cs="Arial"/>
          <w:i/>
          <w:sz w:val="20"/>
          <w:szCs w:val="20"/>
        </w:rPr>
        <w:t>lle 2000 henkilön</w:t>
      </w:r>
      <w:r w:rsidR="00AD5C7F">
        <w:rPr>
          <w:rFonts w:cs="Arial"/>
          <w:i/>
          <w:sz w:val="20"/>
          <w:szCs w:val="20"/>
        </w:rPr>
        <w:t xml:space="preserve"> tapahtumiin </w:t>
      </w:r>
      <w:r w:rsidRPr="00AD5C7F">
        <w:rPr>
          <w:rFonts w:cs="Arial"/>
          <w:i/>
          <w:sz w:val="20"/>
          <w:szCs w:val="20"/>
        </w:rPr>
        <w:t xml:space="preserve">riittää, kun ensiavun osalta </w:t>
      </w:r>
      <w:r w:rsidR="00E91E53" w:rsidRPr="00AD5C7F">
        <w:rPr>
          <w:rFonts w:cs="Arial"/>
          <w:i/>
          <w:sz w:val="20"/>
          <w:szCs w:val="20"/>
        </w:rPr>
        <w:t>täytetään seuraava taulukko</w:t>
      </w:r>
      <w:r w:rsidR="00AD5C7F" w:rsidRPr="00AD5C7F">
        <w:rPr>
          <w:rFonts w:cs="Arial"/>
          <w:i/>
          <w:sz w:val="20"/>
          <w:szCs w:val="20"/>
        </w:rPr>
        <w:t xml:space="preserve">. </w:t>
      </w:r>
      <w:r w:rsidR="00A00B60" w:rsidRPr="00AD5C7F">
        <w:rPr>
          <w:rFonts w:cs="Arial"/>
          <w:i/>
          <w:sz w:val="20"/>
          <w:szCs w:val="20"/>
        </w:rPr>
        <w:t>Ensiapuhenkilöstön määrä suhteut</w:t>
      </w:r>
      <w:r w:rsidR="00A00B60" w:rsidRPr="00AD5C7F">
        <w:rPr>
          <w:rFonts w:cs="Arial"/>
          <w:i/>
          <w:sz w:val="20"/>
          <w:szCs w:val="20"/>
        </w:rPr>
        <w:t>e</w:t>
      </w:r>
      <w:r w:rsidR="00A00B60" w:rsidRPr="00AD5C7F">
        <w:rPr>
          <w:rFonts w:cs="Arial"/>
          <w:i/>
          <w:sz w:val="20"/>
          <w:szCs w:val="20"/>
        </w:rPr>
        <w:t>taan yleisön määrään, riskeihin sekä tapahtuma-alueen kokoon.</w:t>
      </w:r>
      <w:r w:rsidR="00E2485F" w:rsidRPr="00AD5C7F">
        <w:rPr>
          <w:rFonts w:cs="Arial"/>
          <w:i/>
          <w:sz w:val="20"/>
          <w:szCs w:val="20"/>
        </w:rPr>
        <w:t xml:space="preserve"> </w:t>
      </w:r>
      <w:r w:rsidR="00AD5C7F" w:rsidRPr="00AD5C7F">
        <w:rPr>
          <w:rFonts w:cs="Arial"/>
          <w:i/>
          <w:sz w:val="20"/>
          <w:szCs w:val="20"/>
        </w:rPr>
        <w:t>Tarkemmat ensiapuvalmiuden minimivaat</w:t>
      </w:r>
      <w:r w:rsidR="00AD5C7F" w:rsidRPr="00AD5C7F">
        <w:rPr>
          <w:rFonts w:cs="Arial"/>
          <w:i/>
          <w:sz w:val="20"/>
          <w:szCs w:val="20"/>
        </w:rPr>
        <w:t>i</w:t>
      </w:r>
      <w:r w:rsidR="00AD5C7F" w:rsidRPr="00AD5C7F">
        <w:rPr>
          <w:rFonts w:cs="Arial"/>
          <w:i/>
          <w:sz w:val="20"/>
          <w:szCs w:val="20"/>
        </w:rPr>
        <w:t>mukset</w:t>
      </w:r>
      <w:r w:rsidR="00AD5C7F" w:rsidRPr="00AD5C7F">
        <w:rPr>
          <w:rFonts w:cs="Arial"/>
          <w:i/>
          <w:color w:val="FF0000"/>
          <w:sz w:val="20"/>
          <w:szCs w:val="20"/>
        </w:rPr>
        <w:t xml:space="preserve"> </w:t>
      </w:r>
      <w:r w:rsidR="00AD5C7F" w:rsidRPr="00AD5C7F">
        <w:rPr>
          <w:rFonts w:cs="Arial"/>
          <w:i/>
          <w:color w:val="000000" w:themeColor="text1"/>
          <w:sz w:val="20"/>
          <w:szCs w:val="20"/>
        </w:rPr>
        <w:t>löytyvät pelastussuunnitelman laadintaoppaan E</w:t>
      </w:r>
      <w:r w:rsidR="00AD5C7F">
        <w:rPr>
          <w:rFonts w:cs="Arial"/>
          <w:i/>
          <w:color w:val="000000" w:themeColor="text1"/>
          <w:sz w:val="20"/>
          <w:szCs w:val="20"/>
        </w:rPr>
        <w:t>n</w:t>
      </w:r>
      <w:r w:rsidR="004D2F56">
        <w:rPr>
          <w:rFonts w:cs="Arial"/>
          <w:i/>
          <w:color w:val="000000" w:themeColor="text1"/>
          <w:sz w:val="20"/>
          <w:szCs w:val="20"/>
        </w:rPr>
        <w:t>siapu-kohdasta.</w:t>
      </w:r>
    </w:p>
    <w:p w:rsidR="00391B1E" w:rsidRPr="007865E4" w:rsidRDefault="00391B1E" w:rsidP="007550CF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5"/>
        <w:gridCol w:w="1985"/>
        <w:gridCol w:w="1985"/>
      </w:tblGrid>
      <w:tr w:rsidR="00781BDA" w:rsidRPr="007865E4" w:rsidTr="00781BDA">
        <w:tc>
          <w:tcPr>
            <w:tcW w:w="2268" w:type="dxa"/>
          </w:tcPr>
          <w:p w:rsidR="00781BDA" w:rsidRPr="007865E4" w:rsidRDefault="00781BDA" w:rsidP="007550CF">
            <w:pPr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Ensiavun vastu</w:t>
            </w:r>
            <w:r w:rsidRPr="007865E4">
              <w:rPr>
                <w:rFonts w:ascii="Univers LT Std 45 Light" w:hAnsi="Univers LT Std 45 Light" w:cs="Arial"/>
                <w:sz w:val="22"/>
              </w:rPr>
              <w:t>u</w:t>
            </w:r>
            <w:r w:rsidRPr="007865E4">
              <w:rPr>
                <w:rFonts w:ascii="Univers LT Std 45 Light" w:hAnsi="Univers LT Std 45 Light" w:cs="Arial"/>
                <w:sz w:val="22"/>
              </w:rPr>
              <w:t>henkilö</w:t>
            </w:r>
          </w:p>
        </w:tc>
        <w:tc>
          <w:tcPr>
            <w:tcW w:w="7940" w:type="dxa"/>
            <w:gridSpan w:val="4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Nimi: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Puhelin: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 xml:space="preserve">Sähköposti: </w:t>
            </w: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  <w:tr w:rsidR="00781BDA" w:rsidRPr="007865E4" w:rsidTr="00781BDA">
        <w:trPr>
          <w:trHeight w:val="339"/>
        </w:trPr>
        <w:tc>
          <w:tcPr>
            <w:tcW w:w="2268" w:type="dxa"/>
            <w:vMerge w:val="restart"/>
          </w:tcPr>
          <w:p w:rsidR="00781BDA" w:rsidRPr="007865E4" w:rsidRDefault="00C800BD" w:rsidP="007550CF">
            <w:pPr>
              <w:jc w:val="both"/>
              <w:rPr>
                <w:rFonts w:ascii="Univers LT Std 45 Light" w:hAnsi="Univers LT Std 45 Light" w:cs="Arial"/>
              </w:rPr>
            </w:pPr>
            <w:r>
              <w:rPr>
                <w:rFonts w:ascii="Univers LT Std 45 Light" w:hAnsi="Univers LT Std 45 Light" w:cs="Arial"/>
                <w:sz w:val="22"/>
              </w:rPr>
              <w:t>Ensiapu</w:t>
            </w:r>
            <w:r w:rsidR="00781BDA" w:rsidRPr="007865E4">
              <w:rPr>
                <w:rFonts w:ascii="Univers LT Std 45 Light" w:hAnsi="Univers LT Std 45 Light" w:cs="Arial"/>
                <w:sz w:val="22"/>
              </w:rPr>
              <w:t>henkilöstö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Määrä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Koulutus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Päivystysaika</w:t>
            </w:r>
          </w:p>
        </w:tc>
      </w:tr>
      <w:tr w:rsidR="00781BDA" w:rsidRPr="007865E4" w:rsidTr="00781BDA">
        <w:trPr>
          <w:trHeight w:val="254"/>
        </w:trPr>
        <w:tc>
          <w:tcPr>
            <w:tcW w:w="2268" w:type="dxa"/>
            <w:vMerge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Johto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  <w:tr w:rsidR="00781BDA" w:rsidRPr="007865E4" w:rsidTr="00781BDA">
        <w:trPr>
          <w:trHeight w:val="254"/>
        </w:trPr>
        <w:tc>
          <w:tcPr>
            <w:tcW w:w="2268" w:type="dxa"/>
            <w:vMerge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t>Päivystäjät</w:t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5" w:type="dxa"/>
          </w:tcPr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cs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865E4">
              <w:rPr>
                <w:rFonts w:cs="Arial"/>
                <w:sz w:val="22"/>
              </w:rPr>
              <w:instrText xml:space="preserve"> FORMTEXT </w:instrText>
            </w:r>
            <w:r w:rsidRPr="007865E4">
              <w:rPr>
                <w:rFonts w:cs="Arial"/>
                <w:sz w:val="22"/>
              </w:rPr>
            </w:r>
            <w:r w:rsidRPr="007865E4">
              <w:rPr>
                <w:rFonts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sz w:val="22"/>
              </w:rPr>
              <w:fldChar w:fldCharType="end"/>
            </w:r>
          </w:p>
        </w:tc>
      </w:tr>
    </w:tbl>
    <w:p w:rsidR="00781BDA" w:rsidRPr="007865E4" w:rsidRDefault="00781BDA" w:rsidP="007550CF">
      <w:pPr>
        <w:jc w:val="both"/>
        <w:rPr>
          <w:rFonts w:ascii="Univers LT Std 45 Light" w:hAnsi="Univers LT Std 45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781BDA" w:rsidRPr="007865E4" w:rsidTr="00781BDA">
        <w:trPr>
          <w:trHeight w:val="1134"/>
        </w:trPr>
        <w:tc>
          <w:tcPr>
            <w:tcW w:w="2268" w:type="dxa"/>
          </w:tcPr>
          <w:p w:rsidR="00781BDA" w:rsidRPr="007865E4" w:rsidRDefault="00C800BD" w:rsidP="007550CF">
            <w:pPr>
              <w:jc w:val="both"/>
              <w:rPr>
                <w:rFonts w:ascii="Univers LT Std 45 Light" w:hAnsi="Univers LT Std 45 Light" w:cs="Arial"/>
              </w:rPr>
            </w:pPr>
            <w:r>
              <w:rPr>
                <w:rFonts w:ascii="Univers LT Std 45 Light" w:hAnsi="Univers LT Std 45 Light" w:cs="Arial"/>
                <w:sz w:val="22"/>
              </w:rPr>
              <w:t>Ensiapu</w:t>
            </w:r>
            <w:r w:rsidR="00781BDA" w:rsidRPr="007865E4">
              <w:rPr>
                <w:rFonts w:ascii="Univers LT Std 45 Light" w:hAnsi="Univers LT Std 45 Light" w:cs="Arial"/>
                <w:sz w:val="22"/>
              </w:rPr>
              <w:t>materiaali</w:t>
            </w:r>
          </w:p>
        </w:tc>
        <w:tc>
          <w:tcPr>
            <w:tcW w:w="7938" w:type="dxa"/>
          </w:tcPr>
          <w:p w:rsidR="00781BDA" w:rsidRPr="007865E4" w:rsidRDefault="00781BDA" w:rsidP="007550CF">
            <w:pPr>
              <w:jc w:val="both"/>
              <w:rPr>
                <w:rFonts w:ascii="Univers LT Std 45 Light" w:hAnsi="Univers LT Std 45 Light" w:cs="Arial"/>
                <w:i/>
              </w:rPr>
            </w:pPr>
            <w:r w:rsidRPr="007865E4">
              <w:rPr>
                <w:rFonts w:ascii="Univers LT Std 45 Light" w:hAnsi="Univers LT Std 45 Light" w:cs="Arial"/>
                <w:i/>
                <w:sz w:val="22"/>
              </w:rPr>
              <w:t>Kuvataan millaista ensiapumateriaalia on hankittu ja minne ne on sijoitettu.</w:t>
            </w:r>
          </w:p>
          <w:p w:rsidR="00781BDA" w:rsidRPr="007865E4" w:rsidRDefault="00781BDA" w:rsidP="007550CF">
            <w:pPr>
              <w:jc w:val="both"/>
              <w:rPr>
                <w:rFonts w:cs="Arial"/>
              </w:rPr>
            </w:pPr>
            <w:r w:rsidRPr="007865E4">
              <w:rPr>
                <w:rFonts w:ascii="Univers LT Std 45 Light" w:hAnsi="Univers LT Std 45 Light" w:cs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7865E4">
              <w:rPr>
                <w:rFonts w:ascii="Univers LT Std 45 Light" w:hAnsi="Univers LT Std 45 Light" w:cs="Arial"/>
                <w:sz w:val="22"/>
              </w:rPr>
              <w:instrText xml:space="preserve"> FORMTEXT </w:instrText>
            </w:r>
            <w:r w:rsidRPr="007865E4">
              <w:rPr>
                <w:rFonts w:ascii="Univers LT Std 45 Light" w:hAnsi="Univers LT Std 45 Light" w:cs="Arial"/>
                <w:sz w:val="22"/>
              </w:rPr>
            </w:r>
            <w:r w:rsidRPr="007865E4">
              <w:rPr>
                <w:rFonts w:ascii="Univers LT Std 45 Light" w:hAnsi="Univers LT Std 45 Light" w:cs="Arial"/>
                <w:sz w:val="22"/>
              </w:rPr>
              <w:fldChar w:fldCharType="separate"/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cs="Arial"/>
                <w:noProof/>
                <w:sz w:val="22"/>
              </w:rPr>
              <w:t> </w:t>
            </w:r>
            <w:r w:rsidRPr="007865E4">
              <w:rPr>
                <w:rFonts w:ascii="Univers LT Std 45 Light" w:hAnsi="Univers LT Std 45 Light" w:cs="Arial"/>
                <w:sz w:val="22"/>
              </w:rPr>
              <w:fldChar w:fldCharType="end"/>
            </w:r>
            <w:bookmarkEnd w:id="7"/>
          </w:p>
        </w:tc>
      </w:tr>
    </w:tbl>
    <w:p w:rsidR="00391B1E" w:rsidRDefault="00391B1E" w:rsidP="007550CF">
      <w:pPr>
        <w:jc w:val="both"/>
        <w:rPr>
          <w:rFonts w:cs="Arial"/>
          <w:sz w:val="22"/>
        </w:rPr>
      </w:pPr>
    </w:p>
    <w:p w:rsidR="0094586B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ensiapupisteen sijainti.</w:t>
      </w:r>
    </w:p>
    <w:p w:rsidR="00436F82" w:rsidRDefault="00436F82" w:rsidP="007550CF">
      <w:pPr>
        <w:jc w:val="both"/>
        <w:rPr>
          <w:rFonts w:cs="Arial"/>
          <w:b/>
          <w:sz w:val="22"/>
          <w:u w:val="single"/>
        </w:rPr>
      </w:pPr>
    </w:p>
    <w:p w:rsidR="00B339A3" w:rsidRPr="00E91E53" w:rsidRDefault="00B339A3" w:rsidP="007550CF">
      <w:pPr>
        <w:jc w:val="both"/>
        <w:rPr>
          <w:rFonts w:cs="Arial"/>
          <w:b/>
          <w:sz w:val="22"/>
          <w:u w:val="single"/>
        </w:rPr>
      </w:pPr>
      <w:r w:rsidRPr="00E91E53">
        <w:rPr>
          <w:rFonts w:cs="Arial"/>
          <w:b/>
          <w:sz w:val="22"/>
          <w:u w:val="single"/>
        </w:rPr>
        <w:t>Henkilömää</w:t>
      </w:r>
      <w:r w:rsidR="00781BDA" w:rsidRPr="00E91E53">
        <w:rPr>
          <w:rFonts w:cs="Arial"/>
          <w:b/>
          <w:sz w:val="22"/>
          <w:u w:val="single"/>
        </w:rPr>
        <w:t>rä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781BDA" w:rsidRPr="007865E4" w:rsidRDefault="00E91E5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Arvio samanaikaisesti läsnä olevan yleisön maksimi</w:t>
      </w:r>
      <w:r w:rsidR="00781BDA" w:rsidRPr="007865E4">
        <w:rPr>
          <w:rFonts w:cs="Arial"/>
          <w:sz w:val="22"/>
        </w:rPr>
        <w:t>määrä</w:t>
      </w:r>
      <w:r>
        <w:rPr>
          <w:rFonts w:cs="Arial"/>
          <w:sz w:val="22"/>
        </w:rPr>
        <w:t>stä</w:t>
      </w:r>
      <w:r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4D2F56">
        <w:rPr>
          <w:rFonts w:cs="Arial"/>
          <w:sz w:val="20"/>
          <w:szCs w:val="20"/>
        </w:rPr>
        <w:t xml:space="preserve"> </w:t>
      </w:r>
      <w:r w:rsidR="004D2F56" w:rsidRPr="00024856">
        <w:rPr>
          <w:rFonts w:cs="Arial"/>
          <w:sz w:val="22"/>
        </w:rPr>
        <w:t>h</w:t>
      </w:r>
      <w:r w:rsidR="0017565F">
        <w:rPr>
          <w:rFonts w:cs="Arial"/>
          <w:sz w:val="22"/>
        </w:rPr>
        <w:t>enkilöä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781BDA" w:rsidRPr="007865E4" w:rsidRDefault="00E91E5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Arvio samanaikaisesti läsnä olevan henkilökunnan määrästä</w:t>
      </w:r>
      <w:r w:rsidR="00DC1C6D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4D2F56">
        <w:rPr>
          <w:rFonts w:cs="Arial"/>
          <w:sz w:val="20"/>
          <w:szCs w:val="20"/>
        </w:rPr>
        <w:t xml:space="preserve"> </w:t>
      </w:r>
      <w:r w:rsidR="004D2F56" w:rsidRPr="00024856">
        <w:rPr>
          <w:rFonts w:cs="Arial"/>
          <w:sz w:val="22"/>
        </w:rPr>
        <w:t>h</w:t>
      </w:r>
      <w:r w:rsidR="0017565F">
        <w:rPr>
          <w:rFonts w:cs="Arial"/>
          <w:sz w:val="22"/>
        </w:rPr>
        <w:t>enkilöä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4D2F56" w:rsidRDefault="00781BDA" w:rsidP="007535C6">
      <w:pPr>
        <w:jc w:val="both"/>
        <w:rPr>
          <w:rFonts w:cs="Arial"/>
          <w:sz w:val="22"/>
          <w:shd w:val="clear" w:color="auto" w:fill="D9D9D9" w:themeFill="background1" w:themeFillShade="D9"/>
        </w:rPr>
      </w:pPr>
      <w:r w:rsidRPr="007865E4">
        <w:rPr>
          <w:rFonts w:cs="Arial"/>
          <w:sz w:val="22"/>
        </w:rPr>
        <w:t xml:space="preserve">Tapahtumatilan rakennusluvan </w:t>
      </w:r>
      <w:r w:rsidR="00E52ED3">
        <w:rPr>
          <w:rFonts w:cs="Arial"/>
          <w:sz w:val="22"/>
        </w:rPr>
        <w:t>mukainen</w:t>
      </w:r>
      <w:r w:rsidR="00DC1C6D">
        <w:rPr>
          <w:rFonts w:cs="Arial"/>
          <w:sz w:val="22"/>
        </w:rPr>
        <w:t xml:space="preserve"> maksimihenkilömäärä</w:t>
      </w:r>
      <w:r w:rsidR="007535C6">
        <w:rPr>
          <w:rFonts w:cs="Arial"/>
          <w:sz w:val="22"/>
        </w:rPr>
        <w:t xml:space="preserve">: </w:t>
      </w:r>
      <w:r w:rsidR="004D2F56">
        <w:rPr>
          <w:rFonts w:cs="Arial"/>
          <w:sz w:val="22"/>
        </w:rPr>
        <w:tab/>
      </w:r>
      <w:r w:rsidR="008548C3" w:rsidRPr="004D2F56">
        <w:rPr>
          <w:rFonts w:cs="Arial"/>
          <w:sz w:val="22"/>
        </w:rPr>
        <w:t>Tila</w:t>
      </w:r>
      <w:r w:rsidR="0017565F" w:rsidRPr="004D2F56">
        <w:rPr>
          <w:rFonts w:cs="Arial"/>
          <w:sz w:val="22"/>
        </w:rPr>
        <w:t>n</w:t>
      </w:r>
      <w:r w:rsidR="008548C3" w:rsidRPr="004D2F56">
        <w:rPr>
          <w:rFonts w:cs="Arial"/>
          <w:sz w:val="22"/>
        </w:rPr>
        <w:t xml:space="preserve"> nimi</w:t>
      </w:r>
      <w:r w:rsidR="00B61BBA">
        <w:rPr>
          <w:rFonts w:cs="Arial"/>
          <w:sz w:val="22"/>
        </w:rPr>
        <w:t>:</w:t>
      </w:r>
      <w:r w:rsidR="004D2F56" w:rsidRPr="004D2F56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</w:p>
    <w:p w:rsidR="00781BDA" w:rsidRDefault="004D2F56" w:rsidP="007550CF">
      <w:pPr>
        <w:ind w:left="6520" w:firstLine="1304"/>
        <w:jc w:val="both"/>
        <w:rPr>
          <w:rFonts w:cs="Arial"/>
          <w:sz w:val="22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  <w:r w:rsidR="0017565F">
        <w:rPr>
          <w:rFonts w:cs="Arial"/>
          <w:sz w:val="22"/>
        </w:rPr>
        <w:t xml:space="preserve"> henkilöä</w:t>
      </w:r>
    </w:p>
    <w:p w:rsidR="004D2F56" w:rsidRDefault="004D2F56" w:rsidP="007550CF">
      <w:pPr>
        <w:ind w:left="6520" w:firstLine="1304"/>
        <w:jc w:val="both"/>
        <w:rPr>
          <w:rFonts w:cs="Arial"/>
          <w:sz w:val="22"/>
        </w:rPr>
      </w:pPr>
    </w:p>
    <w:p w:rsidR="004D2F56" w:rsidRDefault="004D2F56" w:rsidP="007550CF">
      <w:pPr>
        <w:ind w:left="5216" w:firstLine="1304"/>
        <w:jc w:val="both"/>
        <w:rPr>
          <w:rFonts w:cs="Arial"/>
          <w:sz w:val="22"/>
          <w:shd w:val="clear" w:color="auto" w:fill="D9D9D9" w:themeFill="background1" w:themeFillShade="D9"/>
        </w:rPr>
      </w:pPr>
      <w:r w:rsidRPr="004D2F56">
        <w:rPr>
          <w:rFonts w:cs="Arial"/>
          <w:sz w:val="22"/>
        </w:rPr>
        <w:t>Tilan nimi</w:t>
      </w:r>
      <w:r w:rsidR="00B61BBA">
        <w:rPr>
          <w:rFonts w:cs="Arial"/>
          <w:sz w:val="22"/>
        </w:rPr>
        <w:t>:</w:t>
      </w:r>
      <w:r w:rsidRPr="004D2F56">
        <w:rPr>
          <w:rFonts w:cs="Arial"/>
          <w:sz w:val="22"/>
        </w:rPr>
        <w:tab/>
      </w: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</w:p>
    <w:p w:rsidR="004D2F56" w:rsidRDefault="004D2F56" w:rsidP="007550CF">
      <w:pPr>
        <w:ind w:left="6520" w:firstLine="1304"/>
        <w:jc w:val="both"/>
        <w:rPr>
          <w:rFonts w:cs="Arial"/>
          <w:sz w:val="22"/>
        </w:rPr>
      </w:pPr>
      <w:r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D455D">
        <w:rPr>
          <w:rFonts w:cs="Arial"/>
          <w:sz w:val="20"/>
          <w:szCs w:val="20"/>
        </w:rPr>
        <w:instrText xml:space="preserve"> FORMTEXT </w:instrText>
      </w:r>
      <w:r w:rsidRPr="00CD455D">
        <w:rPr>
          <w:rFonts w:cs="Arial"/>
          <w:sz w:val="20"/>
          <w:szCs w:val="20"/>
        </w:rPr>
      </w:r>
      <w:r w:rsidRPr="00CD455D">
        <w:rPr>
          <w:rFonts w:cs="Arial"/>
          <w:sz w:val="20"/>
          <w:szCs w:val="20"/>
        </w:rPr>
        <w:fldChar w:fldCharType="separate"/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noProof/>
          <w:sz w:val="20"/>
          <w:szCs w:val="20"/>
        </w:rPr>
        <w:t> </w:t>
      </w:r>
      <w:r w:rsidRPr="00CD455D">
        <w:rPr>
          <w:rFonts w:cs="Arial"/>
          <w:sz w:val="20"/>
          <w:szCs w:val="20"/>
        </w:rPr>
        <w:fldChar w:fldCharType="end"/>
      </w:r>
      <w:r>
        <w:rPr>
          <w:rFonts w:cs="Arial"/>
          <w:sz w:val="22"/>
        </w:rPr>
        <w:t xml:space="preserve"> henkilöä</w:t>
      </w:r>
    </w:p>
    <w:p w:rsidR="00066665" w:rsidRDefault="00066665" w:rsidP="007550CF">
      <w:pPr>
        <w:jc w:val="both"/>
        <w:rPr>
          <w:rFonts w:cs="Arial"/>
          <w:szCs w:val="24"/>
        </w:rPr>
      </w:pPr>
    </w:p>
    <w:p w:rsidR="00781BDA" w:rsidRDefault="00781BDA" w:rsidP="007550CF">
      <w:pPr>
        <w:jc w:val="both"/>
        <w:rPr>
          <w:rFonts w:cs="Arial"/>
          <w:i/>
          <w:sz w:val="22"/>
        </w:rPr>
      </w:pPr>
      <w:r w:rsidRPr="007865E4">
        <w:rPr>
          <w:rFonts w:cs="Arial"/>
          <w:sz w:val="22"/>
        </w:rPr>
        <w:t xml:space="preserve">Ulkotapahtuman laskennallinen </w:t>
      </w:r>
      <w:r w:rsidR="00066665">
        <w:rPr>
          <w:rFonts w:cs="Arial"/>
          <w:sz w:val="22"/>
        </w:rPr>
        <w:t>maksimi</w:t>
      </w:r>
      <w:r w:rsidR="00E52ED3">
        <w:rPr>
          <w:rFonts w:cs="Arial"/>
          <w:sz w:val="22"/>
        </w:rPr>
        <w:t>henkilömäärä</w:t>
      </w:r>
      <w:r w:rsidR="00E52ED3">
        <w:rPr>
          <w:rFonts w:cs="Arial"/>
          <w:sz w:val="22"/>
        </w:rPr>
        <w:tab/>
      </w:r>
      <w:r w:rsidR="004D2F56" w:rsidRPr="00CD455D">
        <w:rPr>
          <w:rFonts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CD455D">
        <w:rPr>
          <w:rFonts w:cs="Arial"/>
          <w:sz w:val="20"/>
          <w:szCs w:val="20"/>
        </w:rPr>
        <w:instrText xml:space="preserve"> FORMTEXT </w:instrText>
      </w:r>
      <w:r w:rsidR="004D2F56" w:rsidRPr="00CD455D">
        <w:rPr>
          <w:rFonts w:cs="Arial"/>
          <w:sz w:val="20"/>
          <w:szCs w:val="20"/>
        </w:rPr>
      </w:r>
      <w:r w:rsidR="004D2F56" w:rsidRPr="00CD455D">
        <w:rPr>
          <w:rFonts w:cs="Arial"/>
          <w:sz w:val="20"/>
          <w:szCs w:val="20"/>
        </w:rPr>
        <w:fldChar w:fldCharType="separate"/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noProof/>
          <w:sz w:val="20"/>
          <w:szCs w:val="20"/>
        </w:rPr>
        <w:t> </w:t>
      </w:r>
      <w:r w:rsidR="004D2F56" w:rsidRPr="00CD455D">
        <w:rPr>
          <w:rFonts w:cs="Arial"/>
          <w:sz w:val="20"/>
          <w:szCs w:val="20"/>
        </w:rPr>
        <w:fldChar w:fldCharType="end"/>
      </w:r>
      <w:r w:rsidR="0017565F">
        <w:rPr>
          <w:rFonts w:cs="Arial"/>
          <w:sz w:val="22"/>
        </w:rPr>
        <w:t xml:space="preserve"> henkilöä</w:t>
      </w:r>
    </w:p>
    <w:p w:rsidR="00982DCC" w:rsidRDefault="00982DCC" w:rsidP="007550CF">
      <w:pPr>
        <w:jc w:val="both"/>
        <w:rPr>
          <w:rFonts w:cs="Arial"/>
          <w:i/>
          <w:sz w:val="20"/>
          <w:szCs w:val="20"/>
        </w:rPr>
      </w:pPr>
    </w:p>
    <w:p w:rsidR="00E52ED3" w:rsidRPr="00E52ED3" w:rsidRDefault="00E52ED3" w:rsidP="007550CF">
      <w:pPr>
        <w:jc w:val="both"/>
        <w:rPr>
          <w:rFonts w:cs="Arial"/>
          <w:i/>
          <w:sz w:val="20"/>
          <w:szCs w:val="20"/>
        </w:rPr>
      </w:pPr>
      <w:r w:rsidRPr="00E52ED3">
        <w:rPr>
          <w:rFonts w:cs="Arial"/>
          <w:i/>
          <w:sz w:val="20"/>
          <w:szCs w:val="20"/>
        </w:rPr>
        <w:t>Ohje:</w:t>
      </w:r>
      <w:r>
        <w:rPr>
          <w:rFonts w:cs="Arial"/>
          <w:i/>
          <w:sz w:val="20"/>
          <w:szCs w:val="20"/>
        </w:rPr>
        <w:t xml:space="preserve"> </w:t>
      </w:r>
      <w:r w:rsidR="00F908A6">
        <w:rPr>
          <w:rFonts w:cs="Arial"/>
          <w:i/>
          <w:sz w:val="20"/>
          <w:szCs w:val="20"/>
        </w:rPr>
        <w:t>Maksimihenkilömäärää laskettaessa huomioidaan koko tapahtuman henkilömäärä (yleisö, henkilöku</w:t>
      </w:r>
      <w:r w:rsidR="00F908A6">
        <w:rPr>
          <w:rFonts w:cs="Arial"/>
          <w:i/>
          <w:sz w:val="20"/>
          <w:szCs w:val="20"/>
        </w:rPr>
        <w:t>n</w:t>
      </w:r>
      <w:r w:rsidR="00F908A6">
        <w:rPr>
          <w:rFonts w:cs="Arial"/>
          <w:i/>
          <w:sz w:val="20"/>
          <w:szCs w:val="20"/>
        </w:rPr>
        <w:t xml:space="preserve">ta, esiintyjät jne.). </w:t>
      </w:r>
      <w:r>
        <w:rPr>
          <w:rFonts w:cs="Arial"/>
          <w:i/>
          <w:sz w:val="20"/>
          <w:szCs w:val="20"/>
        </w:rPr>
        <w:t>Ulkotapahtumissa maksimihenkilömäärä lasketaan pääsääntöisesti siten, että henkilöä kohden varataan 1 m</w:t>
      </w:r>
      <w:r w:rsidRPr="00E52ED3">
        <w:rPr>
          <w:rFonts w:cs="Arial"/>
          <w:i/>
          <w:sz w:val="20"/>
          <w:szCs w:val="20"/>
          <w:vertAlign w:val="superscript"/>
        </w:rPr>
        <w:t>2</w:t>
      </w:r>
      <w:r>
        <w:rPr>
          <w:rFonts w:cs="Arial"/>
          <w:i/>
          <w:sz w:val="20"/>
          <w:szCs w:val="20"/>
        </w:rPr>
        <w:t xml:space="preserve"> vapaata pinta-alaa. Vapaaseen pinta-alaan ei lasketa esiintymislava tms. tilaa eikä vaatesäilytys-, wc</w:t>
      </w:r>
      <w:r w:rsidR="004D2F56">
        <w:rPr>
          <w:rFonts w:cs="Arial"/>
          <w:i/>
          <w:sz w:val="20"/>
          <w:szCs w:val="20"/>
        </w:rPr>
        <w:t>-</w:t>
      </w:r>
      <w:r>
        <w:rPr>
          <w:rFonts w:cs="Arial"/>
          <w:i/>
          <w:sz w:val="20"/>
          <w:szCs w:val="20"/>
        </w:rPr>
        <w:t xml:space="preserve"> tai varastotiloja. Käytettävissä oleva uloskäytävien leveys voi rajoittaa</w:t>
      </w:r>
      <w:r w:rsidR="00A83836">
        <w:rPr>
          <w:rFonts w:cs="Arial"/>
          <w:i/>
          <w:sz w:val="20"/>
          <w:szCs w:val="20"/>
        </w:rPr>
        <w:t xml:space="preserve"> maksimihenkil</w:t>
      </w:r>
      <w:r w:rsidR="00A83836">
        <w:rPr>
          <w:rFonts w:cs="Arial"/>
          <w:i/>
          <w:sz w:val="20"/>
          <w:szCs w:val="20"/>
        </w:rPr>
        <w:t>ö</w:t>
      </w:r>
      <w:r w:rsidR="00A83836">
        <w:rPr>
          <w:rFonts w:cs="Arial"/>
          <w:i/>
          <w:sz w:val="20"/>
          <w:szCs w:val="20"/>
        </w:rPr>
        <w:t>määrää</w:t>
      </w:r>
      <w:proofErr w:type="gramStart"/>
      <w:r w:rsidR="00A83836">
        <w:rPr>
          <w:rFonts w:cs="Arial"/>
          <w:i/>
          <w:sz w:val="20"/>
          <w:szCs w:val="20"/>
        </w:rPr>
        <w:t xml:space="preserve"> (</w:t>
      </w:r>
      <w:proofErr w:type="spellStart"/>
      <w:r w:rsidR="00A83836">
        <w:rPr>
          <w:rFonts w:cs="Arial"/>
          <w:i/>
          <w:sz w:val="20"/>
          <w:szCs w:val="20"/>
        </w:rPr>
        <w:t>kts</w:t>
      </w:r>
      <w:proofErr w:type="spellEnd"/>
      <w:r w:rsidR="00A83836">
        <w:rPr>
          <w:rFonts w:cs="Arial"/>
          <w:i/>
          <w:sz w:val="20"/>
          <w:szCs w:val="20"/>
        </w:rPr>
        <w:t>.</w:t>
      </w:r>
      <w:proofErr w:type="gramEnd"/>
      <w:r w:rsidR="00A83836">
        <w:rPr>
          <w:rFonts w:cs="Arial"/>
          <w:i/>
          <w:sz w:val="20"/>
          <w:szCs w:val="20"/>
        </w:rPr>
        <w:t xml:space="preserve"> pelastussuunnitelman laadintaoppaan kohta </w:t>
      </w:r>
      <w:r>
        <w:rPr>
          <w:rFonts w:cs="Arial"/>
          <w:i/>
          <w:sz w:val="20"/>
          <w:szCs w:val="20"/>
        </w:rPr>
        <w:t>poistumisjärjestelyt).</w:t>
      </w:r>
    </w:p>
    <w:p w:rsidR="00E52ED3" w:rsidRPr="007865E4" w:rsidRDefault="00E52ED3" w:rsidP="007550CF">
      <w:pPr>
        <w:jc w:val="both"/>
        <w:rPr>
          <w:rFonts w:cs="Arial"/>
          <w:sz w:val="22"/>
        </w:rPr>
      </w:pPr>
    </w:p>
    <w:p w:rsidR="00781BDA" w:rsidRPr="007865E4" w:rsidRDefault="008548C3" w:rsidP="007550CF">
      <w:pPr>
        <w:jc w:val="both"/>
        <w:rPr>
          <w:rFonts w:cs="Arial"/>
          <w:sz w:val="22"/>
        </w:rPr>
      </w:pPr>
      <w:proofErr w:type="gramStart"/>
      <w:r>
        <w:rPr>
          <w:rFonts w:cs="Arial"/>
          <w:sz w:val="22"/>
        </w:rPr>
        <w:t>Tapahtuma</w:t>
      </w:r>
      <w:r w:rsidR="00E52ED3">
        <w:rPr>
          <w:rFonts w:cs="Arial"/>
          <w:sz w:val="22"/>
        </w:rPr>
        <w:t xml:space="preserve">tilan rakennusluvan mukaista </w:t>
      </w:r>
      <w:r w:rsidR="004D2F56">
        <w:rPr>
          <w:rFonts w:cs="Arial"/>
          <w:sz w:val="22"/>
        </w:rPr>
        <w:t>maksimihenkilömäärää ei ylitetä /</w:t>
      </w:r>
      <w:r w:rsidR="00E52ED3">
        <w:rPr>
          <w:rFonts w:cs="Arial"/>
          <w:sz w:val="22"/>
        </w:rPr>
        <w:t xml:space="preserve"> </w:t>
      </w:r>
      <w:r w:rsidR="004D2F56">
        <w:rPr>
          <w:rFonts w:cs="Arial"/>
          <w:sz w:val="22"/>
        </w:rPr>
        <w:t>u</w:t>
      </w:r>
      <w:r w:rsidR="00E52ED3">
        <w:rPr>
          <w:rFonts w:cs="Arial"/>
          <w:sz w:val="22"/>
        </w:rPr>
        <w:t>lkotapahtuman la</w:t>
      </w:r>
      <w:r w:rsidR="00E52ED3">
        <w:rPr>
          <w:rFonts w:cs="Arial"/>
          <w:sz w:val="22"/>
        </w:rPr>
        <w:t>s</w:t>
      </w:r>
      <w:r w:rsidR="00E52ED3">
        <w:rPr>
          <w:rFonts w:cs="Arial"/>
          <w:sz w:val="22"/>
        </w:rPr>
        <w:t>kennallista maksimihenkilömäärää ei ylitetä.</w:t>
      </w:r>
      <w:proofErr w:type="gramEnd"/>
      <w:r w:rsidR="00E52ED3">
        <w:rPr>
          <w:rFonts w:cs="Arial"/>
          <w:sz w:val="22"/>
        </w:rPr>
        <w:t xml:space="preserve"> Henkilömäärää valvotaan koko tapahtuman ajan la</w:t>
      </w:r>
      <w:r w:rsidR="00E52ED3">
        <w:rPr>
          <w:rFonts w:cs="Arial"/>
          <w:sz w:val="22"/>
        </w:rPr>
        <w:t>s</w:t>
      </w:r>
      <w:r w:rsidR="00E52ED3">
        <w:rPr>
          <w:rFonts w:cs="Arial"/>
          <w:sz w:val="22"/>
        </w:rPr>
        <w:t>kemalla sisään ja ulos menijöiden määrä sekä tarkkailemalla tapahtuma-alueen sisällä tapahtuvaa liikehdintää.</w:t>
      </w:r>
      <w:r w:rsidR="00915BC8">
        <w:rPr>
          <w:rFonts w:cs="Arial"/>
          <w:sz w:val="22"/>
        </w:rPr>
        <w:t xml:space="preserve"> Mikäli tapahtuma-alueen maksimih</w:t>
      </w:r>
      <w:r w:rsidR="00982DCC">
        <w:rPr>
          <w:rFonts w:cs="Arial"/>
          <w:sz w:val="22"/>
        </w:rPr>
        <w:t xml:space="preserve">enkilömäärä on täynnä, </w:t>
      </w:r>
      <w:r w:rsidR="00915BC8">
        <w:rPr>
          <w:rFonts w:cs="Arial"/>
          <w:sz w:val="22"/>
        </w:rPr>
        <w:t>alueelle pääsy</w:t>
      </w:r>
      <w:r w:rsidR="00982DCC">
        <w:rPr>
          <w:rFonts w:cs="Arial"/>
          <w:sz w:val="22"/>
        </w:rPr>
        <w:t xml:space="preserve"> estetään</w:t>
      </w:r>
      <w:r w:rsidR="00915BC8">
        <w:rPr>
          <w:rFonts w:cs="Arial"/>
          <w:sz w:val="22"/>
        </w:rPr>
        <w:t>.</w:t>
      </w:r>
    </w:p>
    <w:p w:rsidR="00781BDA" w:rsidRPr="007865E4" w:rsidRDefault="00781BDA" w:rsidP="007550CF">
      <w:pPr>
        <w:jc w:val="both"/>
        <w:rPr>
          <w:rFonts w:cs="Arial"/>
          <w:sz w:val="22"/>
        </w:rPr>
      </w:pPr>
    </w:p>
    <w:p w:rsidR="00DC10DF" w:rsidRPr="008A31F8" w:rsidRDefault="00CB4CA7" w:rsidP="007550CF">
      <w:pPr>
        <w:jc w:val="both"/>
        <w:rPr>
          <w:rFonts w:cs="Arial"/>
          <w:b/>
          <w:sz w:val="22"/>
          <w:u w:val="single"/>
        </w:rPr>
      </w:pPr>
      <w:r w:rsidRPr="008A31F8">
        <w:rPr>
          <w:rFonts w:cs="Arial"/>
          <w:b/>
          <w:sz w:val="22"/>
          <w:u w:val="single"/>
        </w:rPr>
        <w:t>Nestekaasu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CB4CA7" w:rsidRPr="008548C3" w:rsidRDefault="008548C3" w:rsidP="007550CF">
      <w:pPr>
        <w:jc w:val="both"/>
        <w:rPr>
          <w:rFonts w:cs="Arial"/>
          <w:sz w:val="22"/>
        </w:rPr>
      </w:pPr>
      <w:r w:rsidRPr="008548C3">
        <w:rPr>
          <w:rFonts w:cs="Arial"/>
          <w:sz w:val="22"/>
        </w:rPr>
        <w:t>Nestekaasun käyttötarkoitus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2"/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bookmarkEnd w:id="8"/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Ruoanlaitto/lämmitys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Rakennuksen/teltan/alueen lämmitys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>Tehosteet/pyrotekniikka</w:t>
      </w:r>
    </w:p>
    <w:p w:rsidR="0094586B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94586B" w:rsidRPr="00F32C99">
        <w:rPr>
          <w:rFonts w:cs="Arial"/>
          <w:sz w:val="22"/>
        </w:rPr>
        <w:t xml:space="preserve">Muu, mikä </w:t>
      </w:r>
      <w:r w:rsidR="004D2F5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4D2F56" w:rsidRPr="00F32C99">
        <w:rPr>
          <w:rFonts w:cs="Arial"/>
          <w:sz w:val="22"/>
        </w:rPr>
        <w:instrText xml:space="preserve"> FORMTEXT </w:instrText>
      </w:r>
      <w:r w:rsidR="004D2F56" w:rsidRPr="00F32C99">
        <w:rPr>
          <w:rFonts w:cs="Arial"/>
          <w:sz w:val="22"/>
        </w:rPr>
      </w:r>
      <w:r w:rsidR="004D2F56" w:rsidRPr="00F32C99">
        <w:rPr>
          <w:rFonts w:cs="Arial"/>
          <w:sz w:val="22"/>
        </w:rPr>
        <w:fldChar w:fldCharType="separate"/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noProof/>
          <w:sz w:val="22"/>
        </w:rPr>
        <w:t> </w:t>
      </w:r>
      <w:r w:rsidR="004D2F56"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olevan nestekaasun yhteenlaskettu määrä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32C99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2C99" w:rsidRPr="00F32C99">
        <w:rPr>
          <w:rFonts w:cs="Arial"/>
          <w:sz w:val="22"/>
        </w:rPr>
        <w:instrText xml:space="preserve"> FORMTEXT </w:instrText>
      </w:r>
      <w:r w:rsidR="00F32C99" w:rsidRPr="00F32C99">
        <w:rPr>
          <w:rFonts w:cs="Arial"/>
          <w:sz w:val="22"/>
        </w:rPr>
      </w:r>
      <w:r w:rsidR="00F32C99" w:rsidRPr="00F32C99">
        <w:rPr>
          <w:rFonts w:cs="Arial"/>
          <w:sz w:val="22"/>
        </w:rPr>
        <w:fldChar w:fldCharType="separate"/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kg</w:t>
      </w:r>
    </w:p>
    <w:p w:rsidR="0094586B" w:rsidRPr="007865E4" w:rsidRDefault="0094586B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Varastossa olevan nestekaasun yhteenlaskettu määrä</w:t>
      </w:r>
      <w:r>
        <w:rPr>
          <w:rFonts w:cs="Arial"/>
          <w:sz w:val="22"/>
        </w:rPr>
        <w:tab/>
      </w:r>
      <w:r w:rsidR="00F32C99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2C99" w:rsidRPr="00F32C99">
        <w:rPr>
          <w:rFonts w:cs="Arial"/>
          <w:sz w:val="22"/>
        </w:rPr>
        <w:instrText xml:space="preserve"> FORMTEXT </w:instrText>
      </w:r>
      <w:r w:rsidR="00F32C99" w:rsidRPr="00F32C99">
        <w:rPr>
          <w:rFonts w:cs="Arial"/>
          <w:sz w:val="22"/>
        </w:rPr>
      </w:r>
      <w:r w:rsidR="00F32C99" w:rsidRPr="00F32C99">
        <w:rPr>
          <w:rFonts w:cs="Arial"/>
          <w:sz w:val="22"/>
        </w:rPr>
        <w:fldChar w:fldCharType="separate"/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noProof/>
          <w:sz w:val="22"/>
        </w:rPr>
        <w:t> </w:t>
      </w:r>
      <w:r w:rsidR="00F32C99" w:rsidRPr="00F32C99">
        <w:rPr>
          <w:rFonts w:cs="Arial"/>
          <w:sz w:val="22"/>
        </w:rPr>
        <w:fldChar w:fldCharType="end"/>
      </w:r>
      <w:r w:rsidR="00BD7F20">
        <w:rPr>
          <w:rFonts w:cs="Arial"/>
          <w:sz w:val="22"/>
        </w:rPr>
        <w:t xml:space="preserve"> kg</w:t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Pr="007865E4" w:rsidRDefault="00CB4CA7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Nestekaasun</w:t>
      </w:r>
      <w:r w:rsidR="00EE7700">
        <w:rPr>
          <w:rFonts w:cs="Arial"/>
          <w:sz w:val="22"/>
        </w:rPr>
        <w:t xml:space="preserve"> käytössä noudatetaan seuraavaa</w:t>
      </w:r>
      <w:r w:rsidR="00F32C99">
        <w:rPr>
          <w:rFonts w:cs="Arial"/>
          <w:sz w:val="22"/>
        </w:rPr>
        <w:t>: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>estekaasun käytössä noudatetaan riittävää varovaisuutta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äytetään pääsääntöisesti 5 tai 6 kg:n nestekaasupulloja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omposiittipullojen käyttö</w:t>
      </w:r>
      <w:r w:rsidR="00220F75" w:rsidRPr="00F32C99">
        <w:rPr>
          <w:rFonts w:cs="Arial"/>
          <w:sz w:val="22"/>
        </w:rPr>
        <w:t>ä</w:t>
      </w:r>
      <w:r w:rsidR="00CB4CA7" w:rsidRPr="00F32C99">
        <w:rPr>
          <w:rFonts w:cs="Arial"/>
          <w:sz w:val="22"/>
        </w:rPr>
        <w:t xml:space="preserve"> suositellaan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>aikki tapahtuma-alu</w:t>
      </w:r>
      <w:r>
        <w:rPr>
          <w:rFonts w:cs="Arial"/>
          <w:sz w:val="22"/>
        </w:rPr>
        <w:t>eella olevat nestekaasupullot ovat</w:t>
      </w:r>
      <w:r w:rsidR="00CB4CA7" w:rsidRPr="00F32C99">
        <w:rPr>
          <w:rFonts w:cs="Arial"/>
          <w:sz w:val="22"/>
        </w:rPr>
        <w:t xml:space="preserve"> kytkettyinä kulutuslaitteisiin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CB4CA7" w:rsidRPr="00F32C99">
        <w:rPr>
          <w:rFonts w:cs="Arial"/>
          <w:sz w:val="22"/>
        </w:rPr>
        <w:t>ahdolliset varapullot ja tyhjät pullot säilytetään ennalta määritellyssä varastotilassa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 xml:space="preserve">aikki </w:t>
      </w:r>
      <w:r w:rsidR="008548C3" w:rsidRPr="00F32C99">
        <w:rPr>
          <w:rFonts w:cs="Arial"/>
          <w:sz w:val="22"/>
        </w:rPr>
        <w:t>neste</w:t>
      </w:r>
      <w:r w:rsidR="00CB4CA7" w:rsidRPr="00F32C99">
        <w:rPr>
          <w:rFonts w:cs="Arial"/>
          <w:sz w:val="22"/>
        </w:rPr>
        <w:t xml:space="preserve">kaasulaitteet ovat </w:t>
      </w:r>
      <w:proofErr w:type="spellStart"/>
      <w:r w:rsidR="00CB4CA7" w:rsidRPr="00F32C99">
        <w:rPr>
          <w:rFonts w:cs="Arial"/>
          <w:sz w:val="22"/>
        </w:rPr>
        <w:t>CE-merkittyjä</w:t>
      </w:r>
      <w:proofErr w:type="spellEnd"/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CB4CA7" w:rsidRPr="00F32C99">
        <w:rPr>
          <w:rFonts w:cs="Arial"/>
          <w:sz w:val="22"/>
        </w:rPr>
        <w:t xml:space="preserve">aikki </w:t>
      </w:r>
      <w:r w:rsidR="008548C3" w:rsidRPr="00F32C99">
        <w:rPr>
          <w:rFonts w:cs="Arial"/>
          <w:sz w:val="22"/>
        </w:rPr>
        <w:t>neste</w:t>
      </w:r>
      <w:r w:rsidR="00CB4CA7" w:rsidRPr="00F32C99">
        <w:rPr>
          <w:rFonts w:cs="Arial"/>
          <w:sz w:val="22"/>
        </w:rPr>
        <w:t>kaasuletkut täyttävät niille asetetut määräykset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8548C3" w:rsidRPr="00F32C99">
        <w:rPr>
          <w:rFonts w:cs="Arial"/>
          <w:sz w:val="22"/>
        </w:rPr>
        <w:t>estek</w:t>
      </w:r>
      <w:r w:rsidR="00CB4CA7" w:rsidRPr="00F32C99">
        <w:rPr>
          <w:rFonts w:cs="Arial"/>
          <w:sz w:val="22"/>
        </w:rPr>
        <w:t>aasuletkuun ei asenneta ilman sulkuja olevaa t-liitäntää</w:t>
      </w:r>
    </w:p>
    <w:p w:rsidR="00CB4CA7" w:rsidRPr="00F32C99" w:rsidRDefault="00990986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nestekaasun käyttö</w:t>
      </w:r>
      <w:r w:rsidR="00CB4CA7" w:rsidRPr="00F32C99">
        <w:rPr>
          <w:rFonts w:cs="Arial"/>
          <w:sz w:val="22"/>
        </w:rPr>
        <w:t>paikk</w:t>
      </w:r>
      <w:r w:rsidR="00EE2DF1">
        <w:rPr>
          <w:rFonts w:cs="Arial"/>
          <w:sz w:val="22"/>
        </w:rPr>
        <w:t>aan</w:t>
      </w:r>
      <w:r w:rsidR="00CB4CA7" w:rsidRPr="00F32C99">
        <w:rPr>
          <w:rFonts w:cs="Arial"/>
          <w:sz w:val="22"/>
        </w:rPr>
        <w:t xml:space="preserve"> sijoitetaan vähintään yksi 6 kg</w:t>
      </w:r>
      <w:r w:rsidR="00F32C99">
        <w:rPr>
          <w:rFonts w:cs="Arial"/>
          <w:sz w:val="22"/>
        </w:rPr>
        <w:t>:n</w:t>
      </w:r>
      <w:r w:rsidR="00CB4CA7" w:rsidRPr="00F32C99">
        <w:rPr>
          <w:rFonts w:cs="Arial"/>
          <w:sz w:val="22"/>
        </w:rPr>
        <w:t xml:space="preserve"> </w:t>
      </w:r>
      <w:r w:rsidR="00C1216E">
        <w:rPr>
          <w:rFonts w:cs="Arial"/>
          <w:sz w:val="22"/>
        </w:rPr>
        <w:t xml:space="preserve">teholuokan </w:t>
      </w:r>
      <w:r w:rsidR="00CB4CA7" w:rsidRPr="00F32C99">
        <w:rPr>
          <w:rFonts w:cs="Arial"/>
          <w:sz w:val="22"/>
        </w:rPr>
        <w:t xml:space="preserve">27A 144B </w:t>
      </w:r>
      <w:r w:rsidR="00754F95" w:rsidRPr="00F32C99">
        <w:rPr>
          <w:rFonts w:cs="Arial"/>
          <w:sz w:val="22"/>
        </w:rPr>
        <w:t>C k</w:t>
      </w:r>
      <w:r w:rsidR="00754F95" w:rsidRPr="00F32C99">
        <w:rPr>
          <w:rFonts w:cs="Arial"/>
          <w:sz w:val="22"/>
        </w:rPr>
        <w:t>ä</w:t>
      </w:r>
      <w:r w:rsidR="00F32C99">
        <w:rPr>
          <w:rFonts w:cs="Arial"/>
          <w:sz w:val="22"/>
        </w:rPr>
        <w:t>sisammutin sekä</w:t>
      </w:r>
      <w:r w:rsidR="00754F95" w:rsidRPr="00F32C99">
        <w:rPr>
          <w:rFonts w:cs="Arial"/>
          <w:sz w:val="22"/>
        </w:rPr>
        <w:t xml:space="preserve"> sammutuspeite</w:t>
      </w:r>
    </w:p>
    <w:p w:rsidR="00CB4CA7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CB4CA7" w:rsidRPr="00F32C99">
        <w:rPr>
          <w:rFonts w:cs="Arial"/>
          <w:sz w:val="22"/>
        </w:rPr>
        <w:t>estekaasun käyttöturvallisuustiedotetta noudatetaan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 xml:space="preserve">estekaasulaitteet ja </w:t>
      </w:r>
      <w:r>
        <w:rPr>
          <w:rFonts w:cs="Arial"/>
          <w:sz w:val="22"/>
        </w:rPr>
        <w:t>-</w:t>
      </w:r>
      <w:r w:rsidR="00BD7F20" w:rsidRPr="00F32C99">
        <w:rPr>
          <w:rFonts w:cs="Arial"/>
          <w:sz w:val="22"/>
        </w:rPr>
        <w:t>asennukset tarkastetaan ennen käyttöönottoa</w:t>
      </w:r>
      <w:r w:rsidR="008548C3" w:rsidRPr="00F32C99">
        <w:rPr>
          <w:rFonts w:cs="Arial"/>
          <w:sz w:val="22"/>
        </w:rPr>
        <w:t>, erityisesti tarkastetaan nestekaasuletkujen liitokset (esim. saippualiuoksella)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BD7F20" w:rsidRPr="00F32C99">
        <w:rPr>
          <w:rFonts w:cs="Arial"/>
          <w:sz w:val="22"/>
        </w:rPr>
        <w:t>isätiloissa käytetään vain sisätiloihin soveltuvia nestekaasulaitteita. Laitteen soveltuvuus sis</w:t>
      </w:r>
      <w:r w:rsidR="00BD7F20" w:rsidRPr="00F32C99">
        <w:rPr>
          <w:rFonts w:cs="Arial"/>
          <w:sz w:val="22"/>
        </w:rPr>
        <w:t>ä</w:t>
      </w:r>
      <w:r w:rsidR="00BD7F20" w:rsidRPr="00F32C99">
        <w:rPr>
          <w:rFonts w:cs="Arial"/>
          <w:sz w:val="22"/>
        </w:rPr>
        <w:t>tiloissa käytettäväksi on var</w:t>
      </w:r>
      <w:r w:rsidR="00754F95" w:rsidRPr="00F32C99">
        <w:rPr>
          <w:rFonts w:cs="Arial"/>
          <w:sz w:val="22"/>
        </w:rPr>
        <w:t>mistettu laitteen valmistajalta</w:t>
      </w:r>
      <w:r>
        <w:rPr>
          <w:rFonts w:cs="Arial"/>
          <w:sz w:val="22"/>
        </w:rPr>
        <w:t xml:space="preserve"> tai käyttöohjeista.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BD7F20" w:rsidRPr="00F32C99">
        <w:rPr>
          <w:rFonts w:cs="Arial"/>
          <w:sz w:val="22"/>
        </w:rPr>
        <w:t>estekaasun varastointipaikka on merkitty nestekaasu-merkillä sekä tupakoinnin ja avotulen teon kieltävin merkein</w:t>
      </w:r>
      <w:r w:rsidR="008548C3" w:rsidRPr="00F32C99">
        <w:rPr>
          <w:rFonts w:cs="Arial"/>
          <w:sz w:val="22"/>
        </w:rPr>
        <w:t>. Varastointipaik</w:t>
      </w:r>
      <w:r w:rsidR="008E234F" w:rsidRPr="00F32C99">
        <w:rPr>
          <w:rFonts w:cs="Arial"/>
          <w:sz w:val="22"/>
        </w:rPr>
        <w:t>kaan sijoitetaan vähintään yksi</w:t>
      </w:r>
      <w:r w:rsidR="008548C3" w:rsidRPr="00F32C99">
        <w:rPr>
          <w:rFonts w:cs="Arial"/>
          <w:sz w:val="22"/>
        </w:rPr>
        <w:t xml:space="preserve"> 6 kg</w:t>
      </w:r>
      <w:r>
        <w:rPr>
          <w:rFonts w:cs="Arial"/>
          <w:sz w:val="22"/>
        </w:rPr>
        <w:t>:n</w:t>
      </w:r>
      <w:r w:rsidR="008548C3" w:rsidRPr="00F32C99">
        <w:rPr>
          <w:rFonts w:cs="Arial"/>
          <w:sz w:val="22"/>
        </w:rPr>
        <w:t xml:space="preserve"> </w:t>
      </w:r>
      <w:r w:rsidR="00B23D95">
        <w:rPr>
          <w:rFonts w:cs="Arial"/>
          <w:sz w:val="22"/>
        </w:rPr>
        <w:t xml:space="preserve">teholuokan </w:t>
      </w:r>
      <w:r w:rsidR="008548C3" w:rsidRPr="00F32C99">
        <w:rPr>
          <w:rFonts w:cs="Arial"/>
          <w:sz w:val="22"/>
        </w:rPr>
        <w:t>27A 144B C kä</w:t>
      </w:r>
      <w:r>
        <w:rPr>
          <w:rFonts w:cs="Arial"/>
          <w:sz w:val="22"/>
        </w:rPr>
        <w:t>sisammutin sekä</w:t>
      </w:r>
      <w:r w:rsidR="008548C3" w:rsidRPr="00F32C99">
        <w:rPr>
          <w:rFonts w:cs="Arial"/>
          <w:sz w:val="22"/>
        </w:rPr>
        <w:t xml:space="preserve"> sammutuspeite</w:t>
      </w:r>
      <w:r>
        <w:rPr>
          <w:rFonts w:cs="Arial"/>
          <w:sz w:val="22"/>
        </w:rPr>
        <w:t>.</w:t>
      </w:r>
    </w:p>
    <w:p w:rsidR="00BD7F20" w:rsidRPr="00F32C99" w:rsidRDefault="00F32C99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ulkopuolisten </w:t>
      </w:r>
      <w:r w:rsidR="00BD7F20" w:rsidRPr="00F32C99">
        <w:rPr>
          <w:rFonts w:cs="Arial"/>
          <w:sz w:val="22"/>
        </w:rPr>
        <w:t>pääsy</w:t>
      </w:r>
      <w:r w:rsidR="007C0230" w:rsidRPr="00F32C99">
        <w:rPr>
          <w:rFonts w:cs="Arial"/>
          <w:sz w:val="22"/>
        </w:rPr>
        <w:t xml:space="preserve"> nestekaasun varastointipaikkaan</w:t>
      </w:r>
      <w:r>
        <w:rPr>
          <w:rFonts w:cs="Arial"/>
          <w:sz w:val="22"/>
        </w:rPr>
        <w:t xml:space="preserve"> on estetty.</w:t>
      </w:r>
    </w:p>
    <w:p w:rsidR="008548C3" w:rsidRDefault="008548C3" w:rsidP="007550CF">
      <w:pPr>
        <w:tabs>
          <w:tab w:val="left" w:pos="1834"/>
        </w:tabs>
        <w:jc w:val="both"/>
        <w:rPr>
          <w:rFonts w:cs="Arial"/>
          <w:sz w:val="22"/>
        </w:rPr>
      </w:pPr>
    </w:p>
    <w:p w:rsidR="008E4FBE" w:rsidRDefault="008548C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Pohjakarttaan on merk</w:t>
      </w:r>
      <w:r w:rsidR="00F32C99">
        <w:rPr>
          <w:rFonts w:cs="Arial"/>
          <w:sz w:val="22"/>
        </w:rPr>
        <w:t>itty nestekaasun käyttöpaikkojen</w:t>
      </w:r>
      <w:r>
        <w:rPr>
          <w:rFonts w:cs="Arial"/>
          <w:sz w:val="22"/>
        </w:rPr>
        <w:t xml:space="preserve"> ja varastointipaikkojen sijainnit</w:t>
      </w:r>
      <w:r w:rsidRPr="007865E4">
        <w:rPr>
          <w:rFonts w:cs="Arial"/>
          <w:sz w:val="22"/>
        </w:rPr>
        <w:t>.</w:t>
      </w:r>
    </w:p>
    <w:p w:rsidR="009726D0" w:rsidRDefault="009726D0" w:rsidP="007550CF">
      <w:pPr>
        <w:jc w:val="both"/>
        <w:rPr>
          <w:rFonts w:cs="Arial"/>
          <w:b/>
          <w:sz w:val="22"/>
          <w:u w:val="single"/>
        </w:rPr>
      </w:pPr>
    </w:p>
    <w:p w:rsidR="00DC10DF" w:rsidRPr="00713D01" w:rsidRDefault="00DC10DF" w:rsidP="007550CF">
      <w:pPr>
        <w:jc w:val="both"/>
        <w:rPr>
          <w:rFonts w:cs="Arial"/>
          <w:b/>
          <w:sz w:val="22"/>
          <w:u w:val="single"/>
        </w:rPr>
      </w:pPr>
      <w:r w:rsidRPr="008548C3">
        <w:rPr>
          <w:rFonts w:cs="Arial"/>
          <w:b/>
          <w:sz w:val="22"/>
          <w:u w:val="single"/>
        </w:rPr>
        <w:t>Pal</w:t>
      </w:r>
      <w:r w:rsidR="00CB4CA7" w:rsidRPr="008548C3">
        <w:rPr>
          <w:rFonts w:cs="Arial"/>
          <w:b/>
          <w:sz w:val="22"/>
          <w:u w:val="single"/>
        </w:rPr>
        <w:t>avat</w:t>
      </w:r>
      <w:r w:rsidR="00CB4CA7" w:rsidRPr="00713D01">
        <w:rPr>
          <w:rFonts w:cs="Arial"/>
          <w:b/>
          <w:sz w:val="22"/>
          <w:u w:val="single"/>
        </w:rPr>
        <w:t xml:space="preserve"> nesteet</w:t>
      </w:r>
    </w:p>
    <w:p w:rsidR="00EB44F2" w:rsidRPr="007865E4" w:rsidRDefault="00EB44F2" w:rsidP="007550CF">
      <w:pPr>
        <w:jc w:val="both"/>
        <w:rPr>
          <w:rFonts w:eastAsia="Calibri" w:cs="Arial"/>
          <w:sz w:val="22"/>
        </w:rPr>
      </w:pPr>
    </w:p>
    <w:p w:rsidR="00CB4CA7" w:rsidRPr="008548C3" w:rsidRDefault="00CB4CA7" w:rsidP="007550CF">
      <w:pPr>
        <w:jc w:val="both"/>
        <w:rPr>
          <w:rFonts w:cs="Arial"/>
          <w:sz w:val="22"/>
        </w:rPr>
      </w:pPr>
      <w:r w:rsidRPr="008548C3">
        <w:rPr>
          <w:rFonts w:cs="Arial"/>
          <w:sz w:val="22"/>
        </w:rPr>
        <w:t>Pal</w:t>
      </w:r>
      <w:r w:rsidR="007C0230" w:rsidRPr="008548C3">
        <w:rPr>
          <w:rFonts w:cs="Arial"/>
          <w:sz w:val="22"/>
        </w:rPr>
        <w:t>avien nesteiden käyttötarkoitus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Pr="008548C3">
        <w:rPr>
          <w:rFonts w:cs="Arial"/>
          <w:sz w:val="22"/>
        </w:rPr>
        <w:t>Rakennuksen/teltan/alueen lämmitys</w:t>
      </w:r>
      <w:r w:rsidRPr="00F32C99">
        <w:rPr>
          <w:rFonts w:cs="Arial"/>
          <w:sz w:val="22"/>
        </w:rPr>
        <w:t xml:space="preserve"> 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3961DC" w:rsidRPr="008548C3">
        <w:rPr>
          <w:rFonts w:cs="Arial"/>
          <w:sz w:val="22"/>
        </w:rPr>
        <w:t>Sähköntuotanto</w:t>
      </w:r>
    </w:p>
    <w:p w:rsid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="003961DC" w:rsidRPr="008548C3">
        <w:rPr>
          <w:rFonts w:cs="Arial"/>
          <w:sz w:val="22"/>
        </w:rPr>
        <w:t>Tehosteet/pyrotekniikka</w:t>
      </w:r>
    </w:p>
    <w:p w:rsidR="003961DC" w:rsidRPr="00F32C99" w:rsidRDefault="003961DC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</w:r>
      <w:r w:rsidRPr="008548C3">
        <w:rPr>
          <w:rFonts w:cs="Arial"/>
          <w:sz w:val="22"/>
        </w:rPr>
        <w:t>Tuliesitys</w:t>
      </w:r>
    </w:p>
    <w:p w:rsidR="00F32C99" w:rsidRPr="00F32C99" w:rsidRDefault="00F32C99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Pr="00F32C99">
        <w:rPr>
          <w:rFonts w:cs="Arial"/>
          <w:sz w:val="22"/>
        </w:rPr>
        <w:tab/>
        <w:t>Muu, mikä</w:t>
      </w:r>
      <w:r w:rsidR="000E7E52">
        <w:rPr>
          <w:rFonts w:cs="Arial"/>
          <w:sz w:val="22"/>
        </w:rPr>
        <w:t>?</w:t>
      </w:r>
      <w:r w:rsidRPr="00F32C99">
        <w:rPr>
          <w:rFonts w:cs="Arial"/>
          <w:sz w:val="22"/>
        </w:rPr>
        <w:t xml:space="preserve"> </w:t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Default="007C0230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olevien palavien nesteiden yhteenlaskettu määrä</w:t>
      </w:r>
      <w:r>
        <w:rPr>
          <w:rFonts w:cs="Arial"/>
          <w:sz w:val="22"/>
        </w:rPr>
        <w:tab/>
      </w:r>
      <w:r w:rsidR="003961DC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961DC" w:rsidRPr="00F32C99">
        <w:rPr>
          <w:rFonts w:cs="Arial"/>
          <w:sz w:val="22"/>
        </w:rPr>
        <w:instrText xml:space="preserve"> FORMTEXT </w:instrText>
      </w:r>
      <w:r w:rsidR="003961DC" w:rsidRPr="00F32C99">
        <w:rPr>
          <w:rFonts w:cs="Arial"/>
          <w:sz w:val="22"/>
        </w:rPr>
      </w:r>
      <w:r w:rsidR="003961DC" w:rsidRPr="00F32C99">
        <w:rPr>
          <w:rFonts w:cs="Arial"/>
          <w:sz w:val="22"/>
        </w:rPr>
        <w:fldChar w:fldCharType="separate"/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litraa</w:t>
      </w:r>
    </w:p>
    <w:p w:rsidR="007C0230" w:rsidRDefault="007C0230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Varastossa olevien palavien nesteiden yhteenlaskettu määrä</w:t>
      </w:r>
      <w:r>
        <w:rPr>
          <w:rFonts w:cs="Arial"/>
          <w:sz w:val="22"/>
        </w:rPr>
        <w:tab/>
      </w:r>
      <w:r w:rsidR="003961DC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3961DC" w:rsidRPr="00F32C99">
        <w:rPr>
          <w:rFonts w:cs="Arial"/>
          <w:sz w:val="22"/>
        </w:rPr>
        <w:instrText xml:space="preserve"> FORMTEXT </w:instrText>
      </w:r>
      <w:r w:rsidR="003961DC" w:rsidRPr="00F32C99">
        <w:rPr>
          <w:rFonts w:cs="Arial"/>
          <w:sz w:val="22"/>
        </w:rPr>
      </w:r>
      <w:r w:rsidR="003961DC" w:rsidRPr="00F32C99">
        <w:rPr>
          <w:rFonts w:cs="Arial"/>
          <w:sz w:val="22"/>
        </w:rPr>
        <w:fldChar w:fldCharType="separate"/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noProof/>
          <w:sz w:val="22"/>
        </w:rPr>
        <w:t> </w:t>
      </w:r>
      <w:r w:rsidR="003961DC"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litraa</w:t>
      </w:r>
    </w:p>
    <w:p w:rsidR="003961DC" w:rsidRDefault="003961D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Käytössä olevat palavat nesteet</w:t>
      </w:r>
      <w:r>
        <w:rPr>
          <w:rFonts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3961DC" w:rsidRPr="007865E4" w:rsidRDefault="003961D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F32C99">
        <w:rPr>
          <w:rFonts w:cs="Arial"/>
          <w:sz w:val="22"/>
        </w:rPr>
        <w:instrText xml:space="preserve"> FORMTEXT </w:instrText>
      </w:r>
      <w:r w:rsidRPr="00F32C99">
        <w:rPr>
          <w:rFonts w:cs="Arial"/>
          <w:sz w:val="22"/>
        </w:rPr>
      </w:r>
      <w:r w:rsidRPr="00F32C99">
        <w:rPr>
          <w:rFonts w:cs="Arial"/>
          <w:sz w:val="22"/>
        </w:rPr>
        <w:fldChar w:fldCharType="separate"/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noProof/>
          <w:sz w:val="22"/>
        </w:rPr>
        <w:t> </w:t>
      </w:r>
      <w:r w:rsidRPr="00F32C99">
        <w:rPr>
          <w:rFonts w:cs="Arial"/>
          <w:sz w:val="22"/>
        </w:rPr>
        <w:fldChar w:fldCharType="end"/>
      </w:r>
    </w:p>
    <w:p w:rsidR="00CB4CA7" w:rsidRPr="007865E4" w:rsidRDefault="00CB4CA7" w:rsidP="007550CF">
      <w:pPr>
        <w:jc w:val="both"/>
        <w:rPr>
          <w:rFonts w:cs="Arial"/>
          <w:sz w:val="22"/>
        </w:rPr>
      </w:pPr>
    </w:p>
    <w:p w:rsidR="00CB4CA7" w:rsidRPr="007865E4" w:rsidRDefault="00CB4CA7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Palavien nesteiden</w:t>
      </w:r>
      <w:r w:rsidR="00EE7700">
        <w:rPr>
          <w:rFonts w:cs="Arial"/>
          <w:sz w:val="22"/>
        </w:rPr>
        <w:t xml:space="preserve"> käytössä noudatetaan seuraavaa</w:t>
      </w:r>
      <w:r w:rsidR="003961DC">
        <w:rPr>
          <w:rFonts w:cs="Arial"/>
          <w:sz w:val="22"/>
        </w:rPr>
        <w:t>:</w:t>
      </w:r>
    </w:p>
    <w:p w:rsidR="00CB4CA7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CB4CA7" w:rsidRPr="003961DC">
        <w:rPr>
          <w:rFonts w:cs="Arial"/>
          <w:sz w:val="22"/>
        </w:rPr>
        <w:t>alavien</w:t>
      </w:r>
      <w:r w:rsidR="002F4984" w:rsidRPr="003961DC">
        <w:rPr>
          <w:rFonts w:cs="Arial"/>
          <w:sz w:val="22"/>
        </w:rPr>
        <w:t xml:space="preserve"> nesteiden käytössä </w:t>
      </w:r>
      <w:r w:rsidR="00E002DF" w:rsidRPr="003961DC">
        <w:rPr>
          <w:rFonts w:cs="Arial"/>
          <w:sz w:val="22"/>
        </w:rPr>
        <w:t>noudatetaan riittävää varovaisuutta</w:t>
      </w:r>
    </w:p>
    <w:p w:rsidR="00E002DF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alavien nesteiden</w:t>
      </w:r>
      <w:r w:rsidR="00E002DF" w:rsidRPr="003961DC">
        <w:rPr>
          <w:rFonts w:cs="Arial"/>
          <w:sz w:val="22"/>
        </w:rPr>
        <w:t xml:space="preserve"> käyttöturvallisuustiedotteita noudatetaan</w:t>
      </w:r>
    </w:p>
    <w:p w:rsidR="00E002DF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E002DF" w:rsidRPr="003961DC">
        <w:rPr>
          <w:rFonts w:cs="Arial"/>
          <w:sz w:val="22"/>
        </w:rPr>
        <w:t>alavien nesteiden käyttöpaikan ja varastointipaikan läheisyyteen sijoitetaan vähintään yksi 6 kg</w:t>
      </w:r>
      <w:r>
        <w:rPr>
          <w:rFonts w:cs="Arial"/>
          <w:sz w:val="22"/>
        </w:rPr>
        <w:t>:n</w:t>
      </w:r>
      <w:r w:rsidR="00B94777">
        <w:rPr>
          <w:rFonts w:cs="Arial"/>
          <w:sz w:val="22"/>
        </w:rPr>
        <w:t xml:space="preserve"> teholuokan</w:t>
      </w:r>
      <w:r w:rsidR="00E002DF" w:rsidRPr="003961DC">
        <w:rPr>
          <w:rFonts w:cs="Arial"/>
          <w:sz w:val="22"/>
        </w:rPr>
        <w:t xml:space="preserve"> 27A 144B </w:t>
      </w:r>
      <w:r>
        <w:rPr>
          <w:rFonts w:cs="Arial"/>
          <w:sz w:val="22"/>
        </w:rPr>
        <w:t>C käsisammutin sekä</w:t>
      </w:r>
      <w:r w:rsidR="00754F95" w:rsidRPr="003961DC">
        <w:rPr>
          <w:rFonts w:cs="Arial"/>
          <w:sz w:val="22"/>
        </w:rPr>
        <w:t xml:space="preserve"> sammutuspeite</w:t>
      </w:r>
    </w:p>
    <w:p w:rsidR="007C0230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alavat nesteet on sijoitettu valuma-altaisiin</w:t>
      </w:r>
      <w:r>
        <w:rPr>
          <w:rFonts w:cs="Arial"/>
          <w:sz w:val="22"/>
        </w:rPr>
        <w:t>, ja käyttö- sekä</w:t>
      </w:r>
      <w:r w:rsidR="007C0230" w:rsidRPr="003961DC">
        <w:rPr>
          <w:rFonts w:cs="Arial"/>
          <w:sz w:val="22"/>
        </w:rPr>
        <w:t xml:space="preserve"> varastointipaikkojen läheisyyteen on varattu riittävästi imeytysainetta</w:t>
      </w:r>
    </w:p>
    <w:p w:rsidR="007C0230" w:rsidRPr="003961DC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7C0230" w:rsidRPr="003961DC">
        <w:rPr>
          <w:rFonts w:cs="Arial"/>
          <w:sz w:val="22"/>
        </w:rPr>
        <w:t>alavien nesteiden varastointipaikka on merkitty palavat nesteet -merkillä sekä tupakoinnin ja avotulen teon kieltävin merkein</w:t>
      </w:r>
      <w:r w:rsidR="008548C3" w:rsidRPr="003961DC">
        <w:rPr>
          <w:rFonts w:cs="Arial"/>
          <w:sz w:val="22"/>
        </w:rPr>
        <w:t>. Varastointipaik</w:t>
      </w:r>
      <w:r w:rsidR="008E234F" w:rsidRPr="003961DC">
        <w:rPr>
          <w:rFonts w:cs="Arial"/>
          <w:sz w:val="22"/>
        </w:rPr>
        <w:t>kaan sijoitetaan vähintään yksi</w:t>
      </w:r>
      <w:r w:rsidR="008548C3" w:rsidRPr="003961DC">
        <w:rPr>
          <w:rFonts w:cs="Arial"/>
          <w:sz w:val="22"/>
        </w:rPr>
        <w:t xml:space="preserve"> 6 kg</w:t>
      </w:r>
      <w:r>
        <w:rPr>
          <w:rFonts w:cs="Arial"/>
          <w:sz w:val="22"/>
        </w:rPr>
        <w:t>:n</w:t>
      </w:r>
      <w:r w:rsidR="008548C3" w:rsidRPr="003961DC">
        <w:rPr>
          <w:rFonts w:cs="Arial"/>
          <w:sz w:val="22"/>
        </w:rPr>
        <w:t xml:space="preserve"> </w:t>
      </w:r>
      <w:r w:rsidR="000B0308">
        <w:rPr>
          <w:rFonts w:cs="Arial"/>
          <w:sz w:val="22"/>
        </w:rPr>
        <w:t>teholu</w:t>
      </w:r>
      <w:r w:rsidR="000B0308">
        <w:rPr>
          <w:rFonts w:cs="Arial"/>
          <w:sz w:val="22"/>
        </w:rPr>
        <w:t>o</w:t>
      </w:r>
      <w:r w:rsidR="000B0308">
        <w:rPr>
          <w:rFonts w:cs="Arial"/>
          <w:sz w:val="22"/>
        </w:rPr>
        <w:t xml:space="preserve">kan </w:t>
      </w:r>
      <w:r w:rsidR="008548C3" w:rsidRPr="003961DC">
        <w:rPr>
          <w:rFonts w:cs="Arial"/>
          <w:sz w:val="22"/>
        </w:rPr>
        <w:t>27A 144B C</w:t>
      </w:r>
      <w:r>
        <w:rPr>
          <w:rFonts w:cs="Arial"/>
          <w:sz w:val="22"/>
        </w:rPr>
        <w:t xml:space="preserve"> käsisammutin sekä</w:t>
      </w:r>
      <w:r w:rsidR="008548C3" w:rsidRPr="003961DC">
        <w:rPr>
          <w:rFonts w:cs="Arial"/>
          <w:sz w:val="22"/>
        </w:rPr>
        <w:t xml:space="preserve"> sammutuspeite</w:t>
      </w:r>
      <w:r>
        <w:rPr>
          <w:rFonts w:cs="Arial"/>
          <w:sz w:val="22"/>
        </w:rPr>
        <w:t>.</w:t>
      </w:r>
    </w:p>
    <w:p w:rsidR="003961DC" w:rsidRPr="00F32C99" w:rsidRDefault="003961DC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ulkopuolisten </w:t>
      </w:r>
      <w:r w:rsidRPr="00F32C99">
        <w:rPr>
          <w:rFonts w:cs="Arial"/>
          <w:sz w:val="22"/>
        </w:rPr>
        <w:t xml:space="preserve">pääsy </w:t>
      </w:r>
      <w:r>
        <w:rPr>
          <w:rFonts w:cs="Arial"/>
          <w:sz w:val="22"/>
        </w:rPr>
        <w:t>palavien nesteiden</w:t>
      </w:r>
      <w:r w:rsidRPr="00F32C99">
        <w:rPr>
          <w:rFonts w:cs="Arial"/>
          <w:sz w:val="22"/>
        </w:rPr>
        <w:t xml:space="preserve"> varastointipaikkaan</w:t>
      </w:r>
      <w:r>
        <w:rPr>
          <w:rFonts w:cs="Arial"/>
          <w:sz w:val="22"/>
        </w:rPr>
        <w:t xml:space="preserve"> on estetty.</w:t>
      </w:r>
    </w:p>
    <w:p w:rsidR="008548C3" w:rsidRDefault="008548C3" w:rsidP="007550CF">
      <w:pPr>
        <w:jc w:val="both"/>
        <w:rPr>
          <w:rFonts w:cs="Arial"/>
          <w:sz w:val="22"/>
        </w:rPr>
      </w:pPr>
    </w:p>
    <w:p w:rsidR="008548C3" w:rsidRPr="007865E4" w:rsidRDefault="008548C3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palavien nesteiden käyttöpaikkojen ja varastointipaikkojen sijainnit.</w:t>
      </w:r>
    </w:p>
    <w:p w:rsidR="00CB4CA7" w:rsidRPr="007865E4" w:rsidRDefault="00CB4CA7" w:rsidP="007550CF">
      <w:pPr>
        <w:jc w:val="both"/>
        <w:rPr>
          <w:rFonts w:eastAsia="Calibri" w:cs="Arial"/>
          <w:sz w:val="22"/>
        </w:rPr>
      </w:pPr>
    </w:p>
    <w:p w:rsidR="00DC10DF" w:rsidRPr="00713D01" w:rsidRDefault="00E002DF" w:rsidP="007550CF">
      <w:pPr>
        <w:jc w:val="both"/>
        <w:rPr>
          <w:rFonts w:eastAsia="Calibri" w:cs="Arial"/>
          <w:b/>
          <w:sz w:val="22"/>
          <w:u w:val="single"/>
        </w:rPr>
      </w:pPr>
      <w:r w:rsidRPr="00713D01">
        <w:rPr>
          <w:rFonts w:eastAsia="Calibri" w:cs="Arial"/>
          <w:b/>
          <w:sz w:val="22"/>
          <w:u w:val="single"/>
        </w:rPr>
        <w:t>Palo-osastointi</w:t>
      </w:r>
    </w:p>
    <w:p w:rsidR="00EB44F2" w:rsidRPr="007865E4" w:rsidRDefault="00EB44F2" w:rsidP="007550CF">
      <w:pPr>
        <w:jc w:val="both"/>
        <w:rPr>
          <w:rFonts w:eastAsia="Calibri" w:cs="Arial"/>
          <w:sz w:val="22"/>
        </w:rPr>
      </w:pPr>
    </w:p>
    <w:p w:rsidR="00E002DF" w:rsidRPr="007865E4" w:rsidRDefault="00E002DF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Tapahtuman aikana palo-osastointia ei heikennetä. Palo-ovet pidetään suljettuna ja salvattuna koko tapahtuman ajan. Palo-ovia ei kiilat</w:t>
      </w:r>
      <w:r w:rsidR="00A26A0C">
        <w:rPr>
          <w:rFonts w:eastAsia="Calibri" w:cs="Arial"/>
          <w:sz w:val="22"/>
        </w:rPr>
        <w:t>a auki. Palo-osastoinnin asianmukaisuus</w:t>
      </w:r>
      <w:r w:rsidRPr="007865E4">
        <w:rPr>
          <w:rFonts w:eastAsia="Calibri" w:cs="Arial"/>
          <w:sz w:val="22"/>
        </w:rPr>
        <w:t xml:space="preserve"> tarkas</w:t>
      </w:r>
      <w:r w:rsidR="003961DC">
        <w:rPr>
          <w:rFonts w:eastAsia="Calibri" w:cs="Arial"/>
          <w:sz w:val="22"/>
        </w:rPr>
        <w:t>tetaan ennen tapahtuman alkua sekä</w:t>
      </w:r>
      <w:r w:rsidRPr="007865E4">
        <w:rPr>
          <w:rFonts w:eastAsia="Calibri" w:cs="Arial"/>
          <w:sz w:val="22"/>
        </w:rPr>
        <w:t xml:space="preserve"> säännöllisesti tapahtuman aikana.</w:t>
      </w:r>
    </w:p>
    <w:p w:rsidR="00E002DF" w:rsidRPr="007865E4" w:rsidRDefault="00E002DF" w:rsidP="007550CF">
      <w:pPr>
        <w:jc w:val="both"/>
        <w:rPr>
          <w:rFonts w:eastAsia="Calibri" w:cs="Arial"/>
          <w:sz w:val="22"/>
        </w:rPr>
      </w:pPr>
    </w:p>
    <w:p w:rsidR="00E002DF" w:rsidRPr="00713D01" w:rsidRDefault="00E002DF" w:rsidP="007550CF">
      <w:pPr>
        <w:jc w:val="both"/>
        <w:rPr>
          <w:rFonts w:eastAsia="Calibri" w:cs="Arial"/>
          <w:b/>
          <w:sz w:val="22"/>
          <w:u w:val="single"/>
        </w:rPr>
      </w:pPr>
      <w:r w:rsidRPr="00713D01">
        <w:rPr>
          <w:rFonts w:eastAsia="Calibri" w:cs="Arial"/>
          <w:b/>
          <w:sz w:val="22"/>
          <w:u w:val="single"/>
        </w:rPr>
        <w:t>Pelastustiet ja muut ajoreitit tapahtumapaikalle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E002DF" w:rsidRPr="007865E4" w:rsidRDefault="00E002DF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Pelastustie on hälytysajoneuvoille tarkoitettu ajotie. Pelastusteiden ja muiden ajoreittien esteett</w:t>
      </w:r>
      <w:r w:rsidRPr="007865E4">
        <w:rPr>
          <w:rFonts w:eastAsia="Calibri" w:cs="Arial"/>
          <w:sz w:val="22"/>
        </w:rPr>
        <w:t>ö</w:t>
      </w:r>
      <w:r w:rsidRPr="007865E4">
        <w:rPr>
          <w:rFonts w:eastAsia="Calibri" w:cs="Arial"/>
          <w:sz w:val="22"/>
        </w:rPr>
        <w:t>myys tarka</w:t>
      </w:r>
      <w:r w:rsidR="003961DC">
        <w:rPr>
          <w:rFonts w:eastAsia="Calibri" w:cs="Arial"/>
          <w:sz w:val="22"/>
        </w:rPr>
        <w:t>stetaan ennen tapahtuman alkua sekä</w:t>
      </w:r>
      <w:r w:rsidRPr="007865E4">
        <w:rPr>
          <w:rFonts w:eastAsia="Calibri" w:cs="Arial"/>
          <w:sz w:val="22"/>
        </w:rPr>
        <w:t xml:space="preserve"> säännöllisesti tapahtuman aikana.</w:t>
      </w:r>
    </w:p>
    <w:p w:rsidR="00E002DF" w:rsidRDefault="00E002DF" w:rsidP="007550CF">
      <w:pPr>
        <w:jc w:val="both"/>
        <w:rPr>
          <w:rFonts w:eastAsia="Calibri" w:cs="Arial"/>
          <w:sz w:val="22"/>
        </w:rPr>
      </w:pPr>
    </w:p>
    <w:p w:rsidR="00C47626" w:rsidRPr="00C47626" w:rsidRDefault="00C47626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Pelastuslaitoksen </w:t>
      </w:r>
      <w:r w:rsidR="00A83836">
        <w:rPr>
          <w:rFonts w:cs="Arial"/>
          <w:sz w:val="22"/>
        </w:rPr>
        <w:t xml:space="preserve">opastamisesta paikalle huolehtii </w:t>
      </w:r>
      <w:r w:rsidR="00F908A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908A6" w:rsidRPr="00F32C99">
        <w:rPr>
          <w:rFonts w:cs="Arial"/>
          <w:sz w:val="22"/>
        </w:rPr>
        <w:instrText xml:space="preserve"> FORMTEXT </w:instrText>
      </w:r>
      <w:r w:rsidR="00F908A6" w:rsidRPr="00F32C99">
        <w:rPr>
          <w:rFonts w:cs="Arial"/>
          <w:sz w:val="22"/>
        </w:rPr>
      </w:r>
      <w:r w:rsidR="00F908A6" w:rsidRPr="00F32C99">
        <w:rPr>
          <w:rFonts w:cs="Arial"/>
          <w:sz w:val="22"/>
        </w:rPr>
        <w:fldChar w:fldCharType="separate"/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rFonts w:cs="Arial"/>
          <w:sz w:val="22"/>
        </w:rPr>
        <w:fldChar w:fldCharType="end"/>
      </w:r>
    </w:p>
    <w:p w:rsidR="00C47626" w:rsidRPr="007865E4" w:rsidRDefault="00C47626" w:rsidP="007550CF">
      <w:pPr>
        <w:jc w:val="both"/>
        <w:rPr>
          <w:rFonts w:eastAsia="Calibri" w:cs="Arial"/>
          <w:sz w:val="22"/>
        </w:rPr>
      </w:pPr>
    </w:p>
    <w:p w:rsidR="00E002DF" w:rsidRPr="007865E4" w:rsidRDefault="00C47626" w:rsidP="007550CF">
      <w:pPr>
        <w:jc w:val="both"/>
        <w:rPr>
          <w:rFonts w:cs="Arial"/>
          <w:sz w:val="22"/>
        </w:rPr>
      </w:pPr>
      <w:r>
        <w:rPr>
          <w:rFonts w:eastAsia="Calibri" w:cs="Arial"/>
          <w:sz w:val="22"/>
        </w:rPr>
        <w:t>Pohjakarttaan on merkitty p</w:t>
      </w:r>
      <w:r w:rsidR="00E002DF" w:rsidRPr="007865E4">
        <w:rPr>
          <w:rFonts w:eastAsia="Calibri" w:cs="Arial"/>
          <w:sz w:val="22"/>
        </w:rPr>
        <w:t>elastusteiden ja muiden ajoreittien sijainnit</w:t>
      </w:r>
      <w:r w:rsidR="00E002DF" w:rsidRPr="007865E4">
        <w:rPr>
          <w:rFonts w:cs="Arial"/>
          <w:sz w:val="22"/>
        </w:rPr>
        <w:t>.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DC10DF" w:rsidRPr="00713D01" w:rsidRDefault="00E002DF" w:rsidP="007550CF">
      <w:pPr>
        <w:jc w:val="both"/>
        <w:rPr>
          <w:rFonts w:cs="Arial"/>
          <w:b/>
          <w:sz w:val="22"/>
          <w:u w:val="single"/>
        </w:rPr>
      </w:pPr>
      <w:r w:rsidRPr="00713D01">
        <w:rPr>
          <w:rFonts w:cs="Arial"/>
          <w:b/>
          <w:sz w:val="22"/>
          <w:u w:val="single"/>
        </w:rPr>
        <w:t>Poistumisjärjestelyt</w:t>
      </w:r>
    </w:p>
    <w:p w:rsidR="00E002DF" w:rsidRPr="007865E4" w:rsidRDefault="00E002DF" w:rsidP="007550CF">
      <w:pPr>
        <w:jc w:val="both"/>
        <w:rPr>
          <w:rFonts w:cs="Arial"/>
          <w:sz w:val="22"/>
        </w:rPr>
      </w:pPr>
    </w:p>
    <w:p w:rsidR="00EB44F2" w:rsidRDefault="00351CD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Ennen tapahtuman alkua ja säännöllisesti tapahtuman aikana varmistetaan, että kaikk</w:t>
      </w:r>
      <w:r w:rsidR="00DD1831">
        <w:rPr>
          <w:rFonts w:cs="Arial"/>
          <w:sz w:val="22"/>
        </w:rPr>
        <w:t>i poistumi</w:t>
      </w:r>
      <w:r w:rsidR="00DD1831">
        <w:rPr>
          <w:rFonts w:cs="Arial"/>
          <w:sz w:val="22"/>
        </w:rPr>
        <w:t>s</w:t>
      </w:r>
      <w:r w:rsidR="00DD1831">
        <w:rPr>
          <w:rFonts w:cs="Arial"/>
          <w:sz w:val="22"/>
        </w:rPr>
        <w:t xml:space="preserve">tiet </w:t>
      </w:r>
      <w:r>
        <w:rPr>
          <w:rFonts w:cs="Arial"/>
          <w:sz w:val="22"/>
        </w:rPr>
        <w:t>ovat esteettömät ja avaimitta avattavissa</w:t>
      </w:r>
      <w:r w:rsidR="00A26A0C">
        <w:rPr>
          <w:rFonts w:cs="Arial"/>
          <w:sz w:val="22"/>
        </w:rPr>
        <w:t xml:space="preserve"> poistumissuuntaan</w:t>
      </w:r>
      <w:r>
        <w:rPr>
          <w:rFonts w:cs="Arial"/>
          <w:sz w:val="22"/>
        </w:rPr>
        <w:t>.</w:t>
      </w:r>
      <w:r w:rsidR="00AD5C7F">
        <w:rPr>
          <w:rFonts w:cs="Arial"/>
          <w:sz w:val="22"/>
        </w:rPr>
        <w:t xml:space="preserve"> Poistumisreitit on merkitty jälkiv</w:t>
      </w:r>
      <w:r w:rsidR="00AD5C7F">
        <w:rPr>
          <w:rFonts w:cs="Arial"/>
          <w:sz w:val="22"/>
        </w:rPr>
        <w:t>a</w:t>
      </w:r>
      <w:r w:rsidR="00AD5C7F">
        <w:rPr>
          <w:rFonts w:cs="Arial"/>
          <w:sz w:val="22"/>
        </w:rPr>
        <w:t>laisevin</w:t>
      </w:r>
      <w:r w:rsidR="00F908A6">
        <w:rPr>
          <w:rFonts w:cs="Arial"/>
          <w:sz w:val="22"/>
        </w:rPr>
        <w:t xml:space="preserve"> tai </w:t>
      </w:r>
      <w:r w:rsidR="00AD5C7F">
        <w:rPr>
          <w:rFonts w:cs="Arial"/>
          <w:sz w:val="22"/>
        </w:rPr>
        <w:t>valaistuin poistumisopastein.</w:t>
      </w:r>
    </w:p>
    <w:p w:rsidR="00351CD9" w:rsidRDefault="00351CD9" w:rsidP="007550CF">
      <w:pPr>
        <w:jc w:val="both"/>
        <w:rPr>
          <w:rFonts w:cs="Arial"/>
          <w:sz w:val="22"/>
        </w:rPr>
      </w:pPr>
    </w:p>
    <w:p w:rsidR="008E4497" w:rsidRDefault="00351CD9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Ulkotapahtuma: Samanaikaisesti paikalla olevan maksimihenkilömäärän (yleisö</w:t>
      </w:r>
      <w:r w:rsidR="009644E5">
        <w:rPr>
          <w:rFonts w:cs="Arial"/>
          <w:sz w:val="22"/>
        </w:rPr>
        <w:t xml:space="preserve"> </w:t>
      </w:r>
      <w:r>
        <w:rPr>
          <w:rFonts w:cs="Arial"/>
          <w:sz w:val="22"/>
        </w:rPr>
        <w:t>+</w:t>
      </w:r>
      <w:r w:rsidR="009644E5">
        <w:rPr>
          <w:rFonts w:cs="Arial"/>
          <w:sz w:val="22"/>
        </w:rPr>
        <w:t xml:space="preserve"> </w:t>
      </w:r>
      <w:r>
        <w:rPr>
          <w:rFonts w:cs="Arial"/>
          <w:sz w:val="22"/>
        </w:rPr>
        <w:t>henkilökunta) vaati</w:t>
      </w:r>
      <w:r w:rsidR="008E4497">
        <w:rPr>
          <w:rFonts w:cs="Arial"/>
          <w:sz w:val="22"/>
        </w:rPr>
        <w:t xml:space="preserve">ma poistumisreittien </w:t>
      </w:r>
      <w:r w:rsidR="004A02E3">
        <w:rPr>
          <w:rFonts w:cs="Arial"/>
          <w:sz w:val="22"/>
        </w:rPr>
        <w:t>yhteenlaskettu leveys</w:t>
      </w:r>
      <w:r w:rsidR="0062348F">
        <w:rPr>
          <w:rFonts w:cs="Arial"/>
          <w:sz w:val="22"/>
        </w:rPr>
        <w:t xml:space="preserve"> on</w:t>
      </w:r>
      <w:r w:rsidR="004A02E3">
        <w:rPr>
          <w:rFonts w:cs="Arial"/>
          <w:sz w:val="22"/>
        </w:rPr>
        <w:t xml:space="preserve"> </w:t>
      </w:r>
      <w:r w:rsidR="00F908A6" w:rsidRPr="00F32C99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908A6" w:rsidRPr="00F32C99">
        <w:rPr>
          <w:rFonts w:cs="Arial"/>
          <w:sz w:val="22"/>
        </w:rPr>
        <w:instrText xml:space="preserve"> FORMTEXT </w:instrText>
      </w:r>
      <w:r w:rsidR="00F908A6" w:rsidRPr="00F32C99">
        <w:rPr>
          <w:rFonts w:cs="Arial"/>
          <w:sz w:val="22"/>
        </w:rPr>
      </w:r>
      <w:r w:rsidR="00F908A6" w:rsidRPr="00F32C99">
        <w:rPr>
          <w:rFonts w:cs="Arial"/>
          <w:sz w:val="22"/>
        </w:rPr>
        <w:fldChar w:fldCharType="separate"/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noProof/>
          <w:sz w:val="22"/>
        </w:rPr>
        <w:t> </w:t>
      </w:r>
      <w:r w:rsidR="00F908A6" w:rsidRPr="00F32C99">
        <w:rPr>
          <w:rFonts w:cs="Arial"/>
          <w:sz w:val="22"/>
        </w:rPr>
        <w:fldChar w:fldCharType="end"/>
      </w:r>
      <w:r w:rsidR="00F908A6">
        <w:rPr>
          <w:rFonts w:cs="Arial"/>
          <w:sz w:val="22"/>
        </w:rPr>
        <w:t xml:space="preserve"> </w:t>
      </w:r>
      <w:r w:rsidR="004A02E3">
        <w:rPr>
          <w:rFonts w:cs="Arial"/>
          <w:sz w:val="22"/>
        </w:rPr>
        <w:t>mm.</w:t>
      </w:r>
      <w:r w:rsidR="0062348F">
        <w:rPr>
          <w:rFonts w:cs="Arial"/>
          <w:sz w:val="22"/>
        </w:rPr>
        <w:t xml:space="preserve"> </w:t>
      </w:r>
    </w:p>
    <w:p w:rsidR="00F908A6" w:rsidRDefault="00F908A6" w:rsidP="007550CF">
      <w:pPr>
        <w:jc w:val="both"/>
        <w:rPr>
          <w:rFonts w:cs="Arial"/>
          <w:sz w:val="22"/>
        </w:rPr>
      </w:pPr>
    </w:p>
    <w:p w:rsidR="00A26A0C" w:rsidRPr="008E4497" w:rsidRDefault="008E4497" w:rsidP="007550CF">
      <w:pPr>
        <w:jc w:val="both"/>
        <w:rPr>
          <w:rFonts w:cs="Arial"/>
          <w:i/>
          <w:sz w:val="20"/>
          <w:szCs w:val="20"/>
        </w:rPr>
      </w:pPr>
      <w:r w:rsidRPr="008E4497">
        <w:rPr>
          <w:rFonts w:cs="Arial"/>
          <w:i/>
          <w:sz w:val="20"/>
          <w:szCs w:val="20"/>
        </w:rPr>
        <w:t xml:space="preserve">Ohje: </w:t>
      </w:r>
      <w:r w:rsidR="0062348F" w:rsidRPr="008E4497">
        <w:rPr>
          <w:rFonts w:cs="Arial"/>
          <w:i/>
          <w:sz w:val="20"/>
          <w:szCs w:val="20"/>
        </w:rPr>
        <w:t>Tapahtuma-alueelta on oltava vähintään kaksi erillistä tar</w:t>
      </w:r>
      <w:r w:rsidR="00C346A8" w:rsidRPr="008E4497">
        <w:rPr>
          <w:rFonts w:cs="Arial"/>
          <w:i/>
          <w:sz w:val="20"/>
          <w:szCs w:val="20"/>
        </w:rPr>
        <w:t>koituksenmukaisesti sijoitettua</w:t>
      </w:r>
      <w:r w:rsidR="0062348F" w:rsidRPr="008E4497">
        <w:rPr>
          <w:rFonts w:cs="Arial"/>
          <w:i/>
          <w:sz w:val="20"/>
          <w:szCs w:val="20"/>
        </w:rPr>
        <w:t xml:space="preserve"> poistumisrei</w:t>
      </w:r>
      <w:r w:rsidR="0062348F" w:rsidRPr="008E4497">
        <w:rPr>
          <w:rFonts w:cs="Arial"/>
          <w:i/>
          <w:sz w:val="20"/>
          <w:szCs w:val="20"/>
        </w:rPr>
        <w:t>t</w:t>
      </w:r>
      <w:r w:rsidR="0062348F" w:rsidRPr="008E4497">
        <w:rPr>
          <w:rFonts w:cs="Arial"/>
          <w:i/>
          <w:sz w:val="20"/>
          <w:szCs w:val="20"/>
        </w:rPr>
        <w:t>tiä.</w:t>
      </w:r>
      <w:r w:rsidR="00C346A8" w:rsidRPr="008E4497">
        <w:rPr>
          <w:rFonts w:cs="Arial"/>
          <w:i/>
          <w:sz w:val="20"/>
          <w:szCs w:val="20"/>
        </w:rPr>
        <w:t xml:space="preserve"> Poistumisreittien on ol</w:t>
      </w:r>
      <w:r w:rsidR="00A9175A" w:rsidRPr="008E4497">
        <w:rPr>
          <w:rFonts w:cs="Arial"/>
          <w:i/>
          <w:sz w:val="20"/>
          <w:szCs w:val="20"/>
        </w:rPr>
        <w:t>tava kulkukelpoisia sekä esteettömiä ja niiden on avauduttava hätätilanteessa he</w:t>
      </w:r>
      <w:r w:rsidR="00A9175A" w:rsidRPr="008E4497">
        <w:rPr>
          <w:rFonts w:cs="Arial"/>
          <w:i/>
          <w:sz w:val="20"/>
          <w:szCs w:val="20"/>
        </w:rPr>
        <w:t>l</w:t>
      </w:r>
      <w:r w:rsidR="00A9175A" w:rsidRPr="008E4497">
        <w:rPr>
          <w:rFonts w:cs="Arial"/>
          <w:i/>
          <w:sz w:val="20"/>
          <w:szCs w:val="20"/>
        </w:rPr>
        <w:t>posti poistumissuuntaan.</w:t>
      </w:r>
      <w:r w:rsidR="0062348F" w:rsidRPr="008E4497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Poistumisreittien</w:t>
      </w:r>
      <w:r w:rsidR="0062348F" w:rsidRPr="008E4497">
        <w:rPr>
          <w:rFonts w:cs="Arial"/>
          <w:i/>
          <w:sz w:val="20"/>
          <w:szCs w:val="20"/>
        </w:rPr>
        <w:t xml:space="preserve"> yhteenlaskettu leveys lasketaan pelastussuunni</w:t>
      </w:r>
      <w:r>
        <w:rPr>
          <w:rFonts w:cs="Arial"/>
          <w:i/>
          <w:sz w:val="20"/>
          <w:szCs w:val="20"/>
        </w:rPr>
        <w:t>telman laadint</w:t>
      </w:r>
      <w:r>
        <w:rPr>
          <w:rFonts w:cs="Arial"/>
          <w:i/>
          <w:sz w:val="20"/>
          <w:szCs w:val="20"/>
        </w:rPr>
        <w:t>a</w:t>
      </w:r>
      <w:r>
        <w:rPr>
          <w:rFonts w:cs="Arial"/>
          <w:i/>
          <w:sz w:val="20"/>
          <w:szCs w:val="20"/>
        </w:rPr>
        <w:t xml:space="preserve">oppaan </w:t>
      </w:r>
      <w:proofErr w:type="spellStart"/>
      <w:r>
        <w:rPr>
          <w:rFonts w:cs="Arial"/>
          <w:i/>
          <w:sz w:val="20"/>
          <w:szCs w:val="20"/>
        </w:rPr>
        <w:t>Poistumisjärjestelyt-kohdassa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62348F" w:rsidRPr="008E4497">
        <w:rPr>
          <w:rFonts w:cs="Arial"/>
          <w:i/>
          <w:sz w:val="20"/>
          <w:szCs w:val="20"/>
        </w:rPr>
        <w:t>olevan mallin mukaisesti.</w:t>
      </w:r>
    </w:p>
    <w:p w:rsidR="00A26A0C" w:rsidRDefault="00A26A0C" w:rsidP="007550CF">
      <w:pPr>
        <w:jc w:val="both"/>
        <w:rPr>
          <w:rFonts w:cs="Arial"/>
          <w:sz w:val="22"/>
        </w:rPr>
      </w:pPr>
    </w:p>
    <w:p w:rsidR="008E4FBE" w:rsidRDefault="00351CD9" w:rsidP="007550CF">
      <w:pPr>
        <w:jc w:val="both"/>
        <w:rPr>
          <w:rFonts w:eastAsia="Calibri" w:cs="Arial"/>
          <w:sz w:val="22"/>
        </w:rPr>
      </w:pPr>
      <w:r>
        <w:rPr>
          <w:rFonts w:cs="Arial"/>
          <w:sz w:val="22"/>
        </w:rPr>
        <w:t>Pohjakarttaan on merkitty poistumisjärjestelyt.</w:t>
      </w:r>
    </w:p>
    <w:p w:rsidR="00194B1D" w:rsidRDefault="00194B1D" w:rsidP="007550CF">
      <w:pPr>
        <w:jc w:val="both"/>
        <w:rPr>
          <w:rFonts w:eastAsia="Calibri" w:cs="Arial"/>
          <w:b/>
          <w:sz w:val="22"/>
          <w:u w:val="single"/>
        </w:rPr>
      </w:pPr>
    </w:p>
    <w:p w:rsidR="00DC10DF" w:rsidRPr="00713D01" w:rsidRDefault="00E002DF" w:rsidP="007550CF">
      <w:pPr>
        <w:jc w:val="both"/>
        <w:rPr>
          <w:rFonts w:eastAsia="Calibri" w:cs="Arial"/>
          <w:b/>
          <w:sz w:val="22"/>
          <w:u w:val="single"/>
        </w:rPr>
      </w:pPr>
      <w:r w:rsidRPr="00713D01">
        <w:rPr>
          <w:rFonts w:eastAsia="Calibri" w:cs="Arial"/>
          <w:b/>
          <w:sz w:val="22"/>
          <w:u w:val="single"/>
        </w:rPr>
        <w:t>Sisusteet/somisteet</w:t>
      </w:r>
    </w:p>
    <w:p w:rsidR="00E002DF" w:rsidRPr="007865E4" w:rsidRDefault="00E002DF" w:rsidP="007550CF">
      <w:pPr>
        <w:jc w:val="both"/>
        <w:rPr>
          <w:rFonts w:eastAsia="Calibri" w:cs="Arial"/>
          <w:sz w:val="22"/>
        </w:rPr>
      </w:pPr>
    </w:p>
    <w:p w:rsidR="00E002DF" w:rsidRPr="007865E4" w:rsidRDefault="00E002DF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Sisusteella tarkoitetaan verhoa, pehmustettua istuinhuonekalua, irtomatt</w:t>
      </w:r>
      <w:r w:rsidR="00C346A8">
        <w:rPr>
          <w:rFonts w:cs="Arial"/>
          <w:sz w:val="22"/>
        </w:rPr>
        <w:t>oa sekä muuta käyttöt</w:t>
      </w:r>
      <w:r w:rsidR="00C346A8">
        <w:rPr>
          <w:rFonts w:cs="Arial"/>
          <w:sz w:val="22"/>
        </w:rPr>
        <w:t>a</w:t>
      </w:r>
      <w:r w:rsidR="00C346A8">
        <w:rPr>
          <w:rFonts w:cs="Arial"/>
          <w:sz w:val="22"/>
        </w:rPr>
        <w:t xml:space="preserve">pansa ja </w:t>
      </w:r>
      <w:r w:rsidRPr="007865E4">
        <w:rPr>
          <w:rFonts w:cs="Arial"/>
          <w:sz w:val="22"/>
        </w:rPr>
        <w:t>materiaalinsa puolesta näihin rinnastettavaa tuotetta. Sisusteita yleisötapahtumissa ovat esimerkiksi lavasteissa ja somisteissa käyt</w:t>
      </w:r>
      <w:r w:rsidR="00A9175A">
        <w:rPr>
          <w:rFonts w:cs="Arial"/>
          <w:sz w:val="22"/>
        </w:rPr>
        <w:t>ettävät kankaat, banderollit, irtomatot ja pehmustetut tuolit.</w:t>
      </w:r>
    </w:p>
    <w:p w:rsidR="00107413" w:rsidRPr="007865E4" w:rsidRDefault="00107413" w:rsidP="007550CF">
      <w:pPr>
        <w:jc w:val="both"/>
        <w:rPr>
          <w:rFonts w:cs="Arial"/>
          <w:sz w:val="22"/>
        </w:rPr>
      </w:pPr>
    </w:p>
    <w:p w:rsidR="00107413" w:rsidRPr="007865E4" w:rsidRDefault="00107413" w:rsidP="007550CF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 xml:space="preserve">Kaikki tapahtumassa käytettävät sisusteet </w:t>
      </w:r>
      <w:r w:rsidR="00C346A8">
        <w:rPr>
          <w:rFonts w:cs="Arial"/>
          <w:sz w:val="22"/>
        </w:rPr>
        <w:t xml:space="preserve">ja somisteet </w:t>
      </w:r>
      <w:r w:rsidRPr="007865E4">
        <w:rPr>
          <w:rFonts w:cs="Arial"/>
          <w:sz w:val="22"/>
        </w:rPr>
        <w:t>ovat syttyvyysluokkaa 1 (vaikeasti syttyvä SL1</w:t>
      </w:r>
      <w:r w:rsidR="00C346A8">
        <w:rPr>
          <w:rFonts w:cs="Arial"/>
          <w:sz w:val="22"/>
        </w:rPr>
        <w:t xml:space="preserve"> tai vastaava</w:t>
      </w:r>
      <w:r w:rsidRPr="007865E4">
        <w:rPr>
          <w:rFonts w:cs="Arial"/>
          <w:sz w:val="22"/>
        </w:rPr>
        <w:t>). Todistukset sisusteiden syttyvyysluokasta ovat saatavilla tapahtumapaikalla.</w:t>
      </w:r>
    </w:p>
    <w:p w:rsidR="007865E4" w:rsidRDefault="007865E4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B12F0A" w:rsidRPr="00713D01" w:rsidRDefault="00D74142" w:rsidP="007550CF">
      <w:pPr>
        <w:jc w:val="both"/>
        <w:rPr>
          <w:rFonts w:eastAsia="Calibri" w:cs="Arial"/>
          <w:b/>
          <w:sz w:val="22"/>
          <w:u w:val="single"/>
        </w:rPr>
      </w:pPr>
      <w:r w:rsidRPr="00713D01">
        <w:rPr>
          <w:rFonts w:eastAsia="Calibri" w:cs="Arial"/>
          <w:b/>
          <w:sz w:val="22"/>
          <w:u w:val="single"/>
        </w:rPr>
        <w:t>Tilapäiset rakennelmat</w:t>
      </w:r>
    </w:p>
    <w:p w:rsidR="00107413" w:rsidRDefault="00107413" w:rsidP="007550CF">
      <w:pPr>
        <w:jc w:val="both"/>
        <w:rPr>
          <w:rFonts w:eastAsia="Calibri" w:cs="Arial"/>
          <w:sz w:val="22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4"/>
        <w:gridCol w:w="896"/>
        <w:gridCol w:w="5554"/>
      </w:tblGrid>
      <w:tr w:rsidR="005556AA" w:rsidTr="005472C4">
        <w:tc>
          <w:tcPr>
            <w:tcW w:w="3448" w:type="dxa"/>
            <w:shd w:val="clear" w:color="auto" w:fill="BFBFBF" w:themeFill="background1" w:themeFillShade="BF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Tilapäinen rakennelma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Määrä</w:t>
            </w:r>
            <w:r w:rsidR="00C346A8">
              <w:rPr>
                <w:rFonts w:eastAsia="Calibri" w:cs="Arial"/>
              </w:rPr>
              <w:t xml:space="preserve"> (kpl)</w:t>
            </w:r>
          </w:p>
        </w:tc>
        <w:tc>
          <w:tcPr>
            <w:tcW w:w="5984" w:type="dxa"/>
            <w:shd w:val="clear" w:color="auto" w:fill="BFBFBF" w:themeFill="background1" w:themeFillShade="BF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Koko</w:t>
            </w:r>
            <w:r w:rsidR="006129E9">
              <w:rPr>
                <w:rFonts w:eastAsia="Calibri" w:cs="Arial"/>
              </w:rPr>
              <w:t xml:space="preserve"> </w:t>
            </w:r>
          </w:p>
        </w:tc>
      </w:tr>
      <w:tr w:rsidR="005556AA" w:rsidTr="005472C4">
        <w:tc>
          <w:tcPr>
            <w:tcW w:w="3448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Lava</w:t>
            </w:r>
          </w:p>
        </w:tc>
        <w:tc>
          <w:tcPr>
            <w:tcW w:w="913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</w:p>
        </w:tc>
        <w:tc>
          <w:tcPr>
            <w:tcW w:w="5984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</w:p>
          <w:p w:rsidR="005472C4" w:rsidRDefault="005472C4" w:rsidP="007550CF">
            <w:pPr>
              <w:jc w:val="both"/>
              <w:rPr>
                <w:rFonts w:eastAsia="Calibri" w:cs="Arial"/>
              </w:rPr>
            </w:pPr>
          </w:p>
        </w:tc>
      </w:tr>
      <w:tr w:rsidR="005556AA" w:rsidTr="005472C4">
        <w:tc>
          <w:tcPr>
            <w:tcW w:w="3448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Katsomo</w:t>
            </w:r>
          </w:p>
        </w:tc>
        <w:tc>
          <w:tcPr>
            <w:tcW w:w="913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</w:p>
        </w:tc>
        <w:tc>
          <w:tcPr>
            <w:tcW w:w="5984" w:type="dxa"/>
          </w:tcPr>
          <w:p w:rsidR="005556AA" w:rsidRDefault="00C346A8" w:rsidP="007550CF">
            <w:pPr>
              <w:jc w:val="both"/>
              <w:rPr>
                <w:rFonts w:eastAsia="Calibri" w:cs="Arial"/>
                <w:i/>
                <w:sz w:val="20"/>
                <w:szCs w:val="20"/>
              </w:rPr>
            </w:pPr>
            <w:r w:rsidRPr="00C346A8">
              <w:rPr>
                <w:rFonts w:eastAsia="Calibri" w:cs="Arial"/>
                <w:i/>
                <w:sz w:val="20"/>
                <w:szCs w:val="20"/>
              </w:rPr>
              <w:t>(koon lisäksi myös katsomon istumapaikkojen määrä)</w:t>
            </w:r>
          </w:p>
          <w:p w:rsidR="005472C4" w:rsidRPr="00C346A8" w:rsidRDefault="005472C4" w:rsidP="007550CF">
            <w:pPr>
              <w:jc w:val="both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5556AA" w:rsidTr="005472C4">
        <w:tc>
          <w:tcPr>
            <w:tcW w:w="3448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Teltta</w:t>
            </w:r>
          </w:p>
        </w:tc>
        <w:tc>
          <w:tcPr>
            <w:tcW w:w="913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</w:p>
        </w:tc>
        <w:tc>
          <w:tcPr>
            <w:tcW w:w="5984" w:type="dxa"/>
          </w:tcPr>
          <w:p w:rsidR="005556AA" w:rsidRDefault="005556AA" w:rsidP="007550CF">
            <w:pPr>
              <w:jc w:val="both"/>
              <w:rPr>
                <w:rFonts w:eastAsia="Calibri" w:cs="Arial"/>
              </w:rPr>
            </w:pPr>
          </w:p>
          <w:p w:rsidR="005472C4" w:rsidRDefault="005472C4" w:rsidP="007550CF">
            <w:pPr>
              <w:jc w:val="both"/>
              <w:rPr>
                <w:rFonts w:eastAsia="Calibri" w:cs="Arial"/>
              </w:rPr>
            </w:pPr>
          </w:p>
        </w:tc>
      </w:tr>
      <w:tr w:rsidR="006129E9" w:rsidTr="005472C4">
        <w:tc>
          <w:tcPr>
            <w:tcW w:w="3448" w:type="dxa"/>
          </w:tcPr>
          <w:p w:rsidR="006129E9" w:rsidRDefault="006129E9" w:rsidP="007550CF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Muu, mikä</w:t>
            </w:r>
            <w:r w:rsidR="000E7E52">
              <w:rPr>
                <w:rFonts w:eastAsia="Calibri" w:cs="Arial"/>
              </w:rPr>
              <w:t>?</w:t>
            </w:r>
            <w:r>
              <w:rPr>
                <w:rFonts w:eastAsia="Calibri" w:cs="Arial"/>
              </w:rPr>
              <w:t xml:space="preserve"> </w:t>
            </w:r>
            <w:r w:rsidR="005472C4" w:rsidRPr="00F32C99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472C4" w:rsidRPr="00F32C99">
              <w:rPr>
                <w:rFonts w:cs="Arial"/>
              </w:rPr>
              <w:instrText xml:space="preserve"> FORMTEXT </w:instrText>
            </w:r>
            <w:r w:rsidR="005472C4" w:rsidRPr="00F32C99">
              <w:rPr>
                <w:rFonts w:cs="Arial"/>
              </w:rPr>
            </w:r>
            <w:r w:rsidR="005472C4" w:rsidRPr="00F32C99">
              <w:rPr>
                <w:rFonts w:cs="Arial"/>
              </w:rPr>
              <w:fldChar w:fldCharType="separate"/>
            </w:r>
            <w:r w:rsidR="005472C4" w:rsidRPr="00F32C99">
              <w:rPr>
                <w:noProof/>
              </w:rPr>
              <w:t> </w:t>
            </w:r>
            <w:r w:rsidR="005472C4" w:rsidRPr="00F32C99">
              <w:rPr>
                <w:noProof/>
              </w:rPr>
              <w:t> </w:t>
            </w:r>
            <w:r w:rsidR="005472C4" w:rsidRPr="00F32C99">
              <w:rPr>
                <w:noProof/>
              </w:rPr>
              <w:t> </w:t>
            </w:r>
            <w:r w:rsidR="005472C4" w:rsidRPr="00F32C99">
              <w:rPr>
                <w:noProof/>
              </w:rPr>
              <w:t> </w:t>
            </w:r>
            <w:r w:rsidR="005472C4" w:rsidRPr="00F32C99">
              <w:rPr>
                <w:noProof/>
              </w:rPr>
              <w:t> </w:t>
            </w:r>
            <w:r w:rsidR="005472C4" w:rsidRPr="00F32C99">
              <w:rPr>
                <w:rFonts w:cs="Arial"/>
              </w:rPr>
              <w:fldChar w:fldCharType="end"/>
            </w:r>
          </w:p>
        </w:tc>
        <w:tc>
          <w:tcPr>
            <w:tcW w:w="913" w:type="dxa"/>
          </w:tcPr>
          <w:p w:rsidR="006129E9" w:rsidRDefault="006129E9" w:rsidP="007550CF">
            <w:pPr>
              <w:jc w:val="both"/>
              <w:rPr>
                <w:rFonts w:eastAsia="Calibri" w:cs="Arial"/>
              </w:rPr>
            </w:pPr>
          </w:p>
        </w:tc>
        <w:tc>
          <w:tcPr>
            <w:tcW w:w="5984" w:type="dxa"/>
          </w:tcPr>
          <w:p w:rsidR="006129E9" w:rsidRDefault="006129E9" w:rsidP="007550CF">
            <w:pPr>
              <w:jc w:val="both"/>
              <w:rPr>
                <w:rFonts w:eastAsia="Calibri" w:cs="Arial"/>
              </w:rPr>
            </w:pPr>
          </w:p>
          <w:p w:rsidR="005472C4" w:rsidRDefault="005472C4" w:rsidP="007550CF">
            <w:pPr>
              <w:jc w:val="both"/>
              <w:rPr>
                <w:rFonts w:eastAsia="Calibri" w:cs="Arial"/>
              </w:rPr>
            </w:pPr>
          </w:p>
        </w:tc>
      </w:tr>
    </w:tbl>
    <w:p w:rsidR="004220FB" w:rsidRPr="007865E4" w:rsidRDefault="004220FB" w:rsidP="007550CF">
      <w:pPr>
        <w:jc w:val="both"/>
        <w:rPr>
          <w:rFonts w:eastAsia="Calibri" w:cs="Arial"/>
          <w:sz w:val="22"/>
        </w:rPr>
      </w:pPr>
    </w:p>
    <w:p w:rsidR="00107413" w:rsidRPr="007865E4" w:rsidRDefault="00107413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Telttojen osalta noudatetaan seuraavaa</w:t>
      </w:r>
      <w:r w:rsidR="005472C4">
        <w:rPr>
          <w:rFonts w:eastAsia="Calibri" w:cs="Arial"/>
          <w:sz w:val="22"/>
        </w:rPr>
        <w:t>: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>eltan henkilömäärä on mitoitettu samoin kuin kokoontumistilan henkilömäärä</w:t>
      </w:r>
      <w:proofErr w:type="gramStart"/>
      <w:r w:rsidR="004220FB" w:rsidRPr="005472C4">
        <w:rPr>
          <w:rFonts w:eastAsia="Calibri" w:cs="Arial"/>
          <w:sz w:val="22"/>
        </w:rPr>
        <w:t xml:space="preserve"> (</w:t>
      </w:r>
      <w:proofErr w:type="spellStart"/>
      <w:r w:rsidR="004220FB" w:rsidRPr="005472C4">
        <w:rPr>
          <w:rFonts w:eastAsia="Calibri" w:cs="Arial"/>
          <w:sz w:val="22"/>
        </w:rPr>
        <w:t>kts</w:t>
      </w:r>
      <w:proofErr w:type="spellEnd"/>
      <w:r w:rsidR="004220FB" w:rsidRPr="005472C4">
        <w:rPr>
          <w:rFonts w:eastAsia="Calibri" w:cs="Arial"/>
          <w:sz w:val="22"/>
        </w:rPr>
        <w:t>.</w:t>
      </w:r>
      <w:proofErr w:type="gramEnd"/>
      <w:r w:rsidR="004220FB" w:rsidRPr="005472C4">
        <w:rPr>
          <w:rFonts w:eastAsia="Calibri" w:cs="Arial"/>
          <w:sz w:val="22"/>
        </w:rPr>
        <w:t xml:space="preserve"> kohta henk</w:t>
      </w:r>
      <w:r w:rsidR="004220FB" w:rsidRPr="005472C4">
        <w:rPr>
          <w:rFonts w:eastAsia="Calibri" w:cs="Arial"/>
          <w:sz w:val="22"/>
        </w:rPr>
        <w:t>i</w:t>
      </w:r>
      <w:r w:rsidR="004220FB" w:rsidRPr="005472C4">
        <w:rPr>
          <w:rFonts w:eastAsia="Calibri" w:cs="Arial"/>
          <w:sz w:val="22"/>
        </w:rPr>
        <w:t>lömäärä)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 xml:space="preserve">elttakangas on </w:t>
      </w:r>
      <w:r w:rsidR="004220FB" w:rsidRPr="005472C4">
        <w:rPr>
          <w:rFonts w:cs="Arial"/>
          <w:sz w:val="22"/>
        </w:rPr>
        <w:t>syttyvyysluokkaa 1 (vaikeasti syttyvä SL1</w:t>
      </w:r>
      <w:r w:rsidR="00C346A8" w:rsidRPr="005472C4">
        <w:rPr>
          <w:rFonts w:cs="Arial"/>
          <w:sz w:val="22"/>
        </w:rPr>
        <w:t xml:space="preserve"> tai vastaava</w:t>
      </w:r>
      <w:r w:rsidR="004220FB" w:rsidRPr="005472C4">
        <w:rPr>
          <w:rFonts w:cs="Arial"/>
          <w:sz w:val="22"/>
        </w:rPr>
        <w:t>).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4220FB" w:rsidRPr="005472C4">
        <w:rPr>
          <w:rFonts w:cs="Arial"/>
          <w:sz w:val="22"/>
        </w:rPr>
        <w:t>eltasta on vähintään kaksi poistumisreittiä, joiden leveys on määritetty samoin kuin kokoont</w:t>
      </w:r>
      <w:r w:rsidR="004220FB" w:rsidRPr="005472C4">
        <w:rPr>
          <w:rFonts w:cs="Arial"/>
          <w:sz w:val="22"/>
        </w:rPr>
        <w:t>u</w:t>
      </w:r>
      <w:r w:rsidR="009F0E5A">
        <w:rPr>
          <w:rFonts w:cs="Arial"/>
          <w:sz w:val="22"/>
        </w:rPr>
        <w:t>mistilassa (k</w:t>
      </w:r>
      <w:r w:rsidR="004220FB" w:rsidRPr="005472C4">
        <w:rPr>
          <w:rFonts w:cs="Arial"/>
          <w:sz w:val="22"/>
        </w:rPr>
        <w:t>s. kohta poistumisjärjestelyt)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 xml:space="preserve">eltan uloskäytävät on opastettu. </w:t>
      </w:r>
      <w:r w:rsidR="004220FB" w:rsidRPr="005472C4">
        <w:rPr>
          <w:rFonts w:eastAsia="Calibri" w:cs="Arial"/>
          <w:i/>
          <w:sz w:val="22"/>
        </w:rPr>
        <w:t>(Ohje: Pienissä teltoissa opastus voidaan tehdä jälkiheijast</w:t>
      </w:r>
      <w:r w:rsidR="004220FB" w:rsidRPr="005472C4">
        <w:rPr>
          <w:rFonts w:eastAsia="Calibri" w:cs="Arial"/>
          <w:i/>
          <w:sz w:val="22"/>
        </w:rPr>
        <w:t>a</w:t>
      </w:r>
      <w:r w:rsidR="004220FB" w:rsidRPr="005472C4">
        <w:rPr>
          <w:rFonts w:eastAsia="Calibri" w:cs="Arial"/>
          <w:i/>
          <w:sz w:val="22"/>
        </w:rPr>
        <w:t>villa poistu</w:t>
      </w:r>
      <w:r w:rsidR="00C346A8" w:rsidRPr="005472C4">
        <w:rPr>
          <w:rFonts w:eastAsia="Calibri" w:cs="Arial"/>
          <w:i/>
          <w:sz w:val="22"/>
        </w:rPr>
        <w:t>mistiemerkeillä. Suuret teltat, yli 300 m</w:t>
      </w:r>
      <w:r w:rsidR="00C346A8" w:rsidRPr="005472C4">
        <w:rPr>
          <w:rFonts w:eastAsia="Calibri" w:cs="Arial"/>
          <w:i/>
          <w:sz w:val="22"/>
          <w:vertAlign w:val="superscript"/>
        </w:rPr>
        <w:t>2</w:t>
      </w:r>
      <w:r w:rsidR="00C346A8" w:rsidRPr="005472C4">
        <w:rPr>
          <w:rFonts w:eastAsia="Calibri" w:cs="Arial"/>
          <w:i/>
          <w:sz w:val="22"/>
        </w:rPr>
        <w:t>,</w:t>
      </w:r>
      <w:r w:rsidR="004220FB" w:rsidRPr="005472C4">
        <w:rPr>
          <w:rFonts w:eastAsia="Calibri" w:cs="Arial"/>
          <w:i/>
          <w:sz w:val="22"/>
        </w:rPr>
        <w:t xml:space="preserve"> varustetaan akkuvarmennetuilla poistumi</w:t>
      </w:r>
      <w:r w:rsidR="004220FB" w:rsidRPr="005472C4">
        <w:rPr>
          <w:rFonts w:eastAsia="Calibri" w:cs="Arial"/>
          <w:i/>
          <w:sz w:val="22"/>
        </w:rPr>
        <w:t>s</w:t>
      </w:r>
      <w:r w:rsidR="004220FB" w:rsidRPr="005472C4">
        <w:rPr>
          <w:rFonts w:eastAsia="Calibri" w:cs="Arial"/>
          <w:i/>
          <w:sz w:val="22"/>
        </w:rPr>
        <w:t>reittien merkeillä ja valaistuksella. Mikäli teltasta on yli 30</w:t>
      </w:r>
      <w:r>
        <w:rPr>
          <w:rFonts w:eastAsia="Calibri" w:cs="Arial"/>
          <w:i/>
          <w:sz w:val="22"/>
        </w:rPr>
        <w:t xml:space="preserve"> </w:t>
      </w:r>
      <w:r w:rsidR="004220FB" w:rsidRPr="005472C4">
        <w:rPr>
          <w:rFonts w:eastAsia="Calibri" w:cs="Arial"/>
          <w:i/>
          <w:sz w:val="22"/>
        </w:rPr>
        <w:t xml:space="preserve">% seinäpintaa avoinna, se voidaan luokitella katokseksi </w:t>
      </w:r>
      <w:r>
        <w:rPr>
          <w:rFonts w:eastAsia="Calibri" w:cs="Arial"/>
          <w:i/>
          <w:sz w:val="22"/>
        </w:rPr>
        <w:t xml:space="preserve">tai </w:t>
      </w:r>
      <w:r w:rsidR="004220FB" w:rsidRPr="005472C4">
        <w:rPr>
          <w:rFonts w:eastAsia="Calibri" w:cs="Arial"/>
          <w:i/>
          <w:sz w:val="22"/>
        </w:rPr>
        <w:t>avonaiseksi rakenteeksi, jolloin opasteiden vaatimus harkitaan tapau</w:t>
      </w:r>
      <w:r w:rsidR="004220FB" w:rsidRPr="005472C4">
        <w:rPr>
          <w:rFonts w:eastAsia="Calibri" w:cs="Arial"/>
          <w:i/>
          <w:sz w:val="22"/>
        </w:rPr>
        <w:t>s</w:t>
      </w:r>
      <w:r w:rsidR="004220FB" w:rsidRPr="005472C4">
        <w:rPr>
          <w:rFonts w:eastAsia="Calibri" w:cs="Arial"/>
          <w:i/>
          <w:sz w:val="22"/>
        </w:rPr>
        <w:t>kohtaisesti</w:t>
      </w:r>
      <w:r>
        <w:rPr>
          <w:rFonts w:eastAsia="Calibri" w:cs="Arial"/>
          <w:i/>
          <w:sz w:val="22"/>
        </w:rPr>
        <w:t>.</w:t>
      </w:r>
      <w:r w:rsidR="004220FB" w:rsidRPr="005472C4">
        <w:rPr>
          <w:rFonts w:eastAsia="Calibri" w:cs="Arial"/>
          <w:i/>
          <w:sz w:val="22"/>
        </w:rPr>
        <w:t>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>eltta on kiinnitetty tukevasti alustaansa valmistajan ohjeen mukaisesti esimerkiksi betoni- tai vesipainoin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>eltta on sijoitettu riittävän kaua</w:t>
      </w:r>
      <w:r w:rsidR="00977702" w:rsidRPr="005472C4">
        <w:rPr>
          <w:rFonts w:eastAsia="Calibri" w:cs="Arial"/>
          <w:sz w:val="22"/>
        </w:rPr>
        <w:t>s rakennuksesta (suositus 8 m)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4220FB" w:rsidRPr="005472C4">
        <w:rPr>
          <w:rFonts w:eastAsia="Calibri" w:cs="Arial"/>
          <w:sz w:val="22"/>
        </w:rPr>
        <w:t>eltan sijoituksessa on huomioitu myös pelastustiet sekä läheisten rakennusten poistumistiet</w:t>
      </w:r>
    </w:p>
    <w:p w:rsidR="00977702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t</w:t>
      </w:r>
      <w:r w:rsidR="00977702" w:rsidRPr="005472C4">
        <w:rPr>
          <w:rFonts w:eastAsia="Calibri" w:cs="Arial"/>
          <w:sz w:val="22"/>
        </w:rPr>
        <w:t>eltan valmistajan pystytysohjeita noudatetaan</w:t>
      </w:r>
      <w:r>
        <w:rPr>
          <w:rFonts w:eastAsia="Calibri" w:cs="Arial"/>
          <w:sz w:val="22"/>
        </w:rPr>
        <w:t>.</w:t>
      </w:r>
    </w:p>
    <w:p w:rsidR="004220FB" w:rsidRPr="007865E4" w:rsidRDefault="004220FB" w:rsidP="007550CF">
      <w:pPr>
        <w:jc w:val="both"/>
        <w:rPr>
          <w:rFonts w:eastAsia="Calibri" w:cs="Arial"/>
          <w:sz w:val="22"/>
        </w:rPr>
      </w:pPr>
    </w:p>
    <w:p w:rsidR="00107413" w:rsidRPr="007865E4" w:rsidRDefault="00107413" w:rsidP="007550CF">
      <w:pPr>
        <w:jc w:val="both"/>
        <w:rPr>
          <w:rFonts w:eastAsia="Calibri" w:cs="Arial"/>
          <w:sz w:val="22"/>
        </w:rPr>
      </w:pPr>
      <w:r w:rsidRPr="007865E4">
        <w:rPr>
          <w:rFonts w:eastAsia="Calibri" w:cs="Arial"/>
          <w:sz w:val="22"/>
        </w:rPr>
        <w:t>Katsomoiden osalta noudatetaan seuraavaa</w:t>
      </w:r>
      <w:r w:rsidR="005472C4">
        <w:rPr>
          <w:rFonts w:eastAsia="Calibri" w:cs="Arial"/>
          <w:sz w:val="22"/>
        </w:rPr>
        <w:t>: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k</w:t>
      </w:r>
      <w:r w:rsidR="004220FB" w:rsidRPr="005472C4">
        <w:rPr>
          <w:rFonts w:eastAsia="Calibri" w:cs="Arial"/>
          <w:sz w:val="22"/>
        </w:rPr>
        <w:t xml:space="preserve">atsomo rakennetaan </w:t>
      </w:r>
      <w:r w:rsidR="00C346A8" w:rsidRPr="005472C4">
        <w:rPr>
          <w:rFonts w:eastAsia="Calibri" w:cs="Arial"/>
          <w:sz w:val="22"/>
        </w:rPr>
        <w:t xml:space="preserve">Suomen </w:t>
      </w:r>
      <w:r w:rsidR="004220FB" w:rsidRPr="005472C4">
        <w:rPr>
          <w:rFonts w:eastAsia="Calibri" w:cs="Arial"/>
          <w:sz w:val="22"/>
        </w:rPr>
        <w:t>Rak</w:t>
      </w:r>
      <w:r w:rsidR="00AD4B3B">
        <w:rPr>
          <w:rFonts w:eastAsia="Calibri" w:cs="Arial"/>
          <w:sz w:val="22"/>
        </w:rPr>
        <w:t xml:space="preserve">entamismääräyskokoelman </w:t>
      </w:r>
      <w:r w:rsidR="004220FB" w:rsidRPr="005472C4">
        <w:rPr>
          <w:rFonts w:eastAsia="Calibri" w:cs="Arial"/>
          <w:sz w:val="22"/>
        </w:rPr>
        <w:t>osan F2</w:t>
      </w:r>
      <w:r w:rsidR="00C346A8" w:rsidRPr="005472C4">
        <w:rPr>
          <w:rFonts w:eastAsia="Calibri" w:cs="Arial"/>
          <w:sz w:val="22"/>
        </w:rPr>
        <w:t xml:space="preserve"> 2001</w:t>
      </w:r>
      <w:r w:rsidR="004220FB" w:rsidRPr="005472C4">
        <w:rPr>
          <w:rFonts w:eastAsia="Calibri" w:cs="Arial"/>
          <w:sz w:val="22"/>
        </w:rPr>
        <w:t xml:space="preserve"> vaatimusten m</w:t>
      </w:r>
      <w:r w:rsidR="004220FB" w:rsidRPr="005472C4">
        <w:rPr>
          <w:rFonts w:eastAsia="Calibri" w:cs="Arial"/>
          <w:sz w:val="22"/>
        </w:rPr>
        <w:t>u</w:t>
      </w:r>
      <w:r w:rsidR="004220FB" w:rsidRPr="005472C4">
        <w:rPr>
          <w:rFonts w:eastAsia="Calibri" w:cs="Arial"/>
          <w:sz w:val="22"/>
        </w:rPr>
        <w:t>kaises</w:t>
      </w:r>
      <w:r w:rsidR="002F6B2E" w:rsidRPr="005472C4">
        <w:rPr>
          <w:rFonts w:eastAsia="Calibri" w:cs="Arial"/>
          <w:sz w:val="22"/>
        </w:rPr>
        <w:t>ti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k</w:t>
      </w:r>
      <w:r w:rsidR="004220FB" w:rsidRPr="005472C4">
        <w:rPr>
          <w:rFonts w:eastAsia="Calibri" w:cs="Arial"/>
          <w:sz w:val="22"/>
        </w:rPr>
        <w:t>aide rakennetaan, kun putoamiskorkeus ylittää 500 mm tai putoamisen tai harh</w:t>
      </w:r>
      <w:r w:rsidR="00754F95" w:rsidRPr="005472C4">
        <w:rPr>
          <w:rFonts w:eastAsia="Calibri" w:cs="Arial"/>
          <w:sz w:val="22"/>
        </w:rPr>
        <w:t>aan astumisen vaara on olemassa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 w:rsidRPr="005472C4">
        <w:rPr>
          <w:rFonts w:eastAsia="Calibri" w:cs="Arial"/>
          <w:sz w:val="22"/>
        </w:rPr>
        <w:t>kiinteäistuimisen istuinalueen penkki</w:t>
      </w:r>
      <w:r w:rsidR="002F6B2E" w:rsidRPr="005472C4">
        <w:rPr>
          <w:rFonts w:eastAsia="Calibri" w:cs="Arial"/>
          <w:sz w:val="22"/>
        </w:rPr>
        <w:t>rivin jatkeeksi ei sijoiteta</w:t>
      </w:r>
      <w:r w:rsidRPr="005472C4">
        <w:rPr>
          <w:rFonts w:eastAsia="Calibri" w:cs="Arial"/>
          <w:sz w:val="22"/>
        </w:rPr>
        <w:t xml:space="preserve"> irtoistuimia</w:t>
      </w:r>
    </w:p>
    <w:p w:rsidR="004220FB" w:rsidRPr="005472C4" w:rsidRDefault="002F6B2E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 w:rsidRPr="005472C4">
        <w:rPr>
          <w:rFonts w:eastAsia="Calibri" w:cs="Arial"/>
          <w:sz w:val="22"/>
        </w:rPr>
        <w:t>istuimet kiinnitetään</w:t>
      </w:r>
      <w:r w:rsidR="004220FB" w:rsidRPr="005472C4">
        <w:rPr>
          <w:rFonts w:eastAsia="Calibri" w:cs="Arial"/>
          <w:sz w:val="22"/>
        </w:rPr>
        <w:t xml:space="preserve"> alustaan, mikäli istuinalueen lattia on kalteva tai istuinrivien l</w:t>
      </w:r>
      <w:r w:rsidRPr="005472C4">
        <w:rPr>
          <w:rFonts w:eastAsia="Calibri" w:cs="Arial"/>
          <w:sz w:val="22"/>
        </w:rPr>
        <w:t>attioiden väli</w:t>
      </w:r>
      <w:r w:rsidRPr="005472C4">
        <w:rPr>
          <w:rFonts w:eastAsia="Calibri" w:cs="Arial"/>
          <w:sz w:val="22"/>
        </w:rPr>
        <w:t>l</w:t>
      </w:r>
      <w:r w:rsidRPr="005472C4">
        <w:rPr>
          <w:rFonts w:eastAsia="Calibri" w:cs="Arial"/>
          <w:sz w:val="22"/>
        </w:rPr>
        <w:t xml:space="preserve">lä on tasoeroja. </w:t>
      </w:r>
      <w:r w:rsidR="004220FB" w:rsidRPr="005472C4">
        <w:rPr>
          <w:rFonts w:eastAsia="Calibri" w:cs="Arial"/>
          <w:sz w:val="22"/>
        </w:rPr>
        <w:t xml:space="preserve">Irtoistuimia saa käyttää lattiapinnaltaan vaakasuorassa tilassa, jossa istuimet </w:t>
      </w:r>
      <w:r w:rsidR="00754F95" w:rsidRPr="005472C4">
        <w:rPr>
          <w:rFonts w:eastAsia="Calibri" w:cs="Arial"/>
          <w:sz w:val="22"/>
        </w:rPr>
        <w:t>on sijoitettu pöytien ympärille</w:t>
      </w:r>
      <w:r w:rsidR="005472C4">
        <w:rPr>
          <w:rFonts w:eastAsia="Calibri" w:cs="Arial"/>
          <w:sz w:val="22"/>
        </w:rPr>
        <w:t>.</w:t>
      </w:r>
    </w:p>
    <w:p w:rsidR="004220FB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i</w:t>
      </w:r>
      <w:r w:rsidR="004220FB" w:rsidRPr="005472C4">
        <w:rPr>
          <w:rFonts w:eastAsia="Calibri" w:cs="Arial"/>
          <w:sz w:val="22"/>
        </w:rPr>
        <w:t>stuinrivien kulku</w:t>
      </w:r>
      <w:r w:rsidR="002F6B2E" w:rsidRPr="005472C4">
        <w:rPr>
          <w:rFonts w:eastAsia="Calibri" w:cs="Arial"/>
          <w:sz w:val="22"/>
        </w:rPr>
        <w:t>välin vapaa leveys</w:t>
      </w:r>
      <w:r w:rsidR="00C346A8" w:rsidRPr="005472C4">
        <w:rPr>
          <w:rFonts w:eastAsia="Calibri" w:cs="Arial"/>
          <w:sz w:val="22"/>
        </w:rPr>
        <w:t xml:space="preserve"> on</w:t>
      </w:r>
      <w:r w:rsidR="004220FB" w:rsidRPr="005472C4">
        <w:rPr>
          <w:rFonts w:eastAsia="Calibri" w:cs="Arial"/>
          <w:sz w:val="22"/>
        </w:rPr>
        <w:t xml:space="preserve"> riittävä suhteessa kulkuväliä käyttävien henkilöide</w:t>
      </w:r>
      <w:r w:rsidR="002F6B2E" w:rsidRPr="005472C4">
        <w:rPr>
          <w:rFonts w:eastAsia="Calibri" w:cs="Arial"/>
          <w:sz w:val="22"/>
        </w:rPr>
        <w:t xml:space="preserve">n määrään ja istuimien laatuun. </w:t>
      </w:r>
      <w:r w:rsidR="004220FB" w:rsidRPr="005472C4">
        <w:rPr>
          <w:rFonts w:eastAsia="Calibri" w:cs="Arial"/>
          <w:sz w:val="22"/>
        </w:rPr>
        <w:t xml:space="preserve">Istuinrivien kulkuvälin vapaa leveys suhteessa istuinten laatuun ja rivin paikkalukuun suunnitellaan </w:t>
      </w:r>
      <w:r w:rsidR="00C346A8" w:rsidRPr="005472C4">
        <w:rPr>
          <w:rFonts w:eastAsia="Calibri" w:cs="Arial"/>
          <w:sz w:val="22"/>
        </w:rPr>
        <w:t xml:space="preserve">Suomen </w:t>
      </w:r>
      <w:r w:rsidR="004220FB" w:rsidRPr="005472C4">
        <w:rPr>
          <w:rFonts w:eastAsia="Calibri" w:cs="Arial"/>
          <w:sz w:val="22"/>
        </w:rPr>
        <w:t>Rak</w:t>
      </w:r>
      <w:r w:rsidR="000331A7">
        <w:rPr>
          <w:rFonts w:eastAsia="Calibri" w:cs="Arial"/>
          <w:sz w:val="22"/>
        </w:rPr>
        <w:t>entamismääräyskokoelman</w:t>
      </w:r>
      <w:r w:rsidR="00754F95" w:rsidRPr="005472C4">
        <w:rPr>
          <w:rFonts w:eastAsia="Calibri" w:cs="Arial"/>
          <w:sz w:val="22"/>
        </w:rPr>
        <w:t xml:space="preserve"> </w:t>
      </w:r>
      <w:r w:rsidR="000331A7">
        <w:rPr>
          <w:rFonts w:eastAsia="Calibri" w:cs="Arial"/>
          <w:sz w:val="22"/>
        </w:rPr>
        <w:t xml:space="preserve">osan </w:t>
      </w:r>
      <w:bookmarkStart w:id="9" w:name="_GoBack"/>
      <w:bookmarkEnd w:id="9"/>
      <w:r w:rsidR="00754F95" w:rsidRPr="005472C4">
        <w:rPr>
          <w:rFonts w:eastAsia="Calibri" w:cs="Arial"/>
          <w:sz w:val="22"/>
        </w:rPr>
        <w:t>F2 2001 ta</w:t>
      </w:r>
      <w:r w:rsidR="00754F95" w:rsidRPr="005472C4">
        <w:rPr>
          <w:rFonts w:eastAsia="Calibri" w:cs="Arial"/>
          <w:sz w:val="22"/>
        </w:rPr>
        <w:t>u</w:t>
      </w:r>
      <w:r w:rsidR="00754F95" w:rsidRPr="005472C4">
        <w:rPr>
          <w:rFonts w:eastAsia="Calibri" w:cs="Arial"/>
          <w:sz w:val="22"/>
        </w:rPr>
        <w:t>lukon 4.4.2 mukaan</w:t>
      </w:r>
      <w:r>
        <w:rPr>
          <w:rFonts w:eastAsia="Calibri" w:cs="Arial"/>
          <w:sz w:val="22"/>
        </w:rPr>
        <w:t>.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 w:rsidRPr="005472C4">
        <w:rPr>
          <w:rFonts w:eastAsia="Calibri" w:cs="Arial"/>
          <w:sz w:val="22"/>
        </w:rPr>
        <w:lastRenderedPageBreak/>
        <w:t>katsomon kulkureittien portaiden nousu on enintään 180</w:t>
      </w:r>
      <w:r w:rsidR="005472C4">
        <w:rPr>
          <w:rFonts w:eastAsia="Calibri" w:cs="Arial"/>
          <w:sz w:val="22"/>
        </w:rPr>
        <w:t xml:space="preserve"> mm ja etenemä vähintään 270 mm. K</w:t>
      </w:r>
      <w:r w:rsidRPr="005472C4">
        <w:rPr>
          <w:rFonts w:eastAsia="Calibri" w:cs="Arial"/>
          <w:sz w:val="22"/>
        </w:rPr>
        <w:t>atsomon portaiden avoaskelmien välit on tukittava siten, että avoaskelmien välistä ei saa mahtua yli 110 mm:n mittainen kuutio</w:t>
      </w:r>
      <w:r w:rsidR="005472C4">
        <w:rPr>
          <w:rFonts w:eastAsia="Calibri" w:cs="Arial"/>
          <w:sz w:val="22"/>
        </w:rPr>
        <w:t>.</w:t>
      </w:r>
    </w:p>
    <w:p w:rsidR="004220FB" w:rsidRPr="005472C4" w:rsidRDefault="004220FB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 w:rsidRPr="005472C4">
        <w:rPr>
          <w:rFonts w:eastAsia="Calibri" w:cs="Arial"/>
          <w:sz w:val="22"/>
        </w:rPr>
        <w:t xml:space="preserve">portaassa ja luiskassa käsijohde </w:t>
      </w:r>
      <w:r w:rsidR="002F6B2E" w:rsidRPr="005472C4">
        <w:rPr>
          <w:rFonts w:eastAsia="Calibri" w:cs="Arial"/>
          <w:sz w:val="22"/>
        </w:rPr>
        <w:t>asennetaan koko pituudelle. Käsijohde mitoitetaan</w:t>
      </w:r>
      <w:r w:rsidRPr="005472C4">
        <w:rPr>
          <w:rFonts w:eastAsia="Calibri" w:cs="Arial"/>
          <w:sz w:val="22"/>
        </w:rPr>
        <w:t xml:space="preserve"> niin, että siitä saa tukevan otteen. Käsijohteen p</w:t>
      </w:r>
      <w:r w:rsidR="00754F95" w:rsidRPr="005472C4">
        <w:rPr>
          <w:rFonts w:eastAsia="Calibri" w:cs="Arial"/>
          <w:sz w:val="22"/>
        </w:rPr>
        <w:t>ää on muotoiltava turvalliseksi</w:t>
      </w:r>
      <w:r w:rsidR="005472C4">
        <w:rPr>
          <w:rFonts w:eastAsia="Calibri" w:cs="Arial"/>
          <w:sz w:val="22"/>
        </w:rPr>
        <w:t>.</w:t>
      </w:r>
    </w:p>
    <w:p w:rsidR="00107413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j</w:t>
      </w:r>
      <w:r w:rsidR="004220FB" w:rsidRPr="005472C4">
        <w:rPr>
          <w:rFonts w:eastAsia="Calibri" w:cs="Arial"/>
          <w:sz w:val="22"/>
        </w:rPr>
        <w:t xml:space="preserve">os tilassa on yli 60 tuolia, ne </w:t>
      </w:r>
      <w:r w:rsidR="002F6B2E" w:rsidRPr="005472C4">
        <w:rPr>
          <w:rFonts w:eastAsia="Calibri" w:cs="Arial"/>
          <w:sz w:val="22"/>
        </w:rPr>
        <w:t>kytketään</w:t>
      </w:r>
      <w:r w:rsidR="004220FB" w:rsidRPr="005472C4">
        <w:rPr>
          <w:rFonts w:eastAsia="Calibri" w:cs="Arial"/>
          <w:sz w:val="22"/>
        </w:rPr>
        <w:t xml:space="preserve"> toisiinsa vähintään neljän ryhmissä, jollei tuoleja o</w:t>
      </w:r>
      <w:r w:rsidR="00754F95" w:rsidRPr="005472C4">
        <w:rPr>
          <w:rFonts w:eastAsia="Calibri" w:cs="Arial"/>
          <w:sz w:val="22"/>
        </w:rPr>
        <w:t>le sijoitettu pöytien ympärille</w:t>
      </w:r>
    </w:p>
    <w:p w:rsidR="002D4572" w:rsidRPr="005472C4" w:rsidRDefault="005472C4" w:rsidP="007550CF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k</w:t>
      </w:r>
      <w:r w:rsidR="002D4572" w:rsidRPr="005472C4">
        <w:rPr>
          <w:rFonts w:eastAsia="Calibri" w:cs="Arial"/>
          <w:sz w:val="22"/>
        </w:rPr>
        <w:t>atsomon valmistajan pystytysohjeita noudatetaan</w:t>
      </w:r>
      <w:r>
        <w:rPr>
          <w:rFonts w:eastAsia="Calibri" w:cs="Arial"/>
          <w:sz w:val="22"/>
        </w:rPr>
        <w:t>.</w:t>
      </w:r>
    </w:p>
    <w:p w:rsidR="00C346A8" w:rsidRDefault="00C346A8" w:rsidP="007550CF">
      <w:pPr>
        <w:jc w:val="both"/>
        <w:rPr>
          <w:rFonts w:cs="Arial"/>
          <w:sz w:val="22"/>
        </w:rPr>
      </w:pPr>
    </w:p>
    <w:p w:rsidR="00C346A8" w:rsidRDefault="00C346A8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Pohjakarttaan on merkitty k</w:t>
      </w:r>
      <w:r w:rsidRPr="007865E4">
        <w:rPr>
          <w:rFonts w:cs="Arial"/>
          <w:sz w:val="22"/>
        </w:rPr>
        <w:t>aikkien tilap</w:t>
      </w:r>
      <w:r>
        <w:rPr>
          <w:rFonts w:cs="Arial"/>
          <w:sz w:val="22"/>
        </w:rPr>
        <w:t>äisten rakennelmien sijainnit.</w:t>
      </w:r>
    </w:p>
    <w:p w:rsidR="00963735" w:rsidRDefault="00963735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963735" w:rsidRPr="00713D01" w:rsidRDefault="00963735" w:rsidP="00963735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Tilapäiset sähköasennukset</w:t>
      </w:r>
    </w:p>
    <w:p w:rsidR="00963735" w:rsidRPr="007865E4" w:rsidRDefault="00963735" w:rsidP="00963735">
      <w:pPr>
        <w:jc w:val="both"/>
        <w:rPr>
          <w:rFonts w:cs="Arial"/>
          <w:sz w:val="22"/>
        </w:rPr>
      </w:pPr>
    </w:p>
    <w:p w:rsidR="00963735" w:rsidRPr="007865E4" w:rsidRDefault="00963735" w:rsidP="00963735">
      <w:pPr>
        <w:jc w:val="both"/>
        <w:rPr>
          <w:rFonts w:cs="Arial"/>
          <w:sz w:val="22"/>
        </w:rPr>
      </w:pPr>
      <w:r w:rsidRPr="007865E4">
        <w:rPr>
          <w:rFonts w:cs="Arial"/>
          <w:sz w:val="22"/>
        </w:rPr>
        <w:t>Sähkön käytössä noudatetaan seuraavaa</w:t>
      </w:r>
      <w:r>
        <w:rPr>
          <w:rFonts w:cs="Arial"/>
          <w:sz w:val="22"/>
        </w:rPr>
        <w:t>: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sähköasennukset ovat tehnee</w:t>
      </w:r>
      <w:r w:rsidRPr="00F908A6">
        <w:rPr>
          <w:rFonts w:cs="Arial"/>
          <w:sz w:val="22"/>
        </w:rPr>
        <w:t>t kelpoisuusvaatimuksen täyttävät henkilöt ja yritykset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F908A6">
        <w:rPr>
          <w:rFonts w:cs="Arial"/>
          <w:sz w:val="22"/>
        </w:rPr>
        <w:t xml:space="preserve">ulkureiteillä ja poistumisteillä olevat johdot on suojattu </w:t>
      </w:r>
      <w:r>
        <w:rPr>
          <w:rFonts w:cs="Arial"/>
          <w:sz w:val="22"/>
        </w:rPr>
        <w:t>esimerkiksi</w:t>
      </w:r>
      <w:r w:rsidRPr="00F908A6">
        <w:rPr>
          <w:rFonts w:cs="Arial"/>
          <w:sz w:val="22"/>
        </w:rPr>
        <w:t xml:space="preserve"> kaapelikouruilla, kumim</w:t>
      </w:r>
      <w:r w:rsidRPr="00F908A6">
        <w:rPr>
          <w:rFonts w:cs="Arial"/>
          <w:sz w:val="22"/>
        </w:rPr>
        <w:t>a</w:t>
      </w:r>
      <w:r w:rsidRPr="00F908A6">
        <w:rPr>
          <w:rFonts w:cs="Arial"/>
          <w:sz w:val="22"/>
        </w:rPr>
        <w:t>toil</w:t>
      </w:r>
      <w:r>
        <w:rPr>
          <w:rFonts w:cs="Arial"/>
          <w:sz w:val="22"/>
        </w:rPr>
        <w:t>la, upottamalla maahan tai nostamalla ylös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u</w:t>
      </w:r>
      <w:r w:rsidRPr="00F908A6">
        <w:rPr>
          <w:rFonts w:cs="Arial"/>
          <w:sz w:val="22"/>
        </w:rPr>
        <w:t xml:space="preserve">lkotiloissa käytetään vain ulkokäyttöön tarkoitettuja sähkölaitteita ja </w:t>
      </w:r>
      <w:r>
        <w:rPr>
          <w:rFonts w:cs="Arial"/>
          <w:sz w:val="22"/>
        </w:rPr>
        <w:t>-</w:t>
      </w:r>
      <w:r w:rsidRPr="00F908A6">
        <w:rPr>
          <w:rFonts w:cs="Arial"/>
          <w:sz w:val="22"/>
        </w:rPr>
        <w:t>johtoja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Pr="00F908A6">
        <w:rPr>
          <w:rFonts w:cs="Arial"/>
          <w:sz w:val="22"/>
        </w:rPr>
        <w:t>ähkölaitteet on suojattu sateelta</w:t>
      </w:r>
    </w:p>
    <w:p w:rsidR="00963735" w:rsidRPr="00F908A6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F908A6">
        <w:rPr>
          <w:rFonts w:cs="Arial"/>
          <w:sz w:val="22"/>
        </w:rPr>
        <w:t>ilapäisistä sähköasennuksista laaditaan asennustodistus, joka on saatavilla tapahtumapaika</w:t>
      </w:r>
      <w:r w:rsidRPr="00F908A6">
        <w:rPr>
          <w:rFonts w:cs="Arial"/>
          <w:sz w:val="22"/>
        </w:rPr>
        <w:t>l</w:t>
      </w:r>
      <w:r w:rsidRPr="00F908A6">
        <w:rPr>
          <w:rFonts w:cs="Arial"/>
          <w:sz w:val="22"/>
        </w:rPr>
        <w:t>la</w:t>
      </w:r>
      <w:r>
        <w:rPr>
          <w:rFonts w:cs="Arial"/>
          <w:sz w:val="22"/>
        </w:rPr>
        <w:t>.</w:t>
      </w:r>
    </w:p>
    <w:p w:rsidR="00963735" w:rsidRDefault="00963735" w:rsidP="00963735">
      <w:pPr>
        <w:jc w:val="both"/>
        <w:rPr>
          <w:rFonts w:eastAsia="Calibri" w:cs="Arial"/>
          <w:sz w:val="22"/>
        </w:rPr>
      </w:pPr>
    </w:p>
    <w:p w:rsidR="00963735" w:rsidRDefault="00963735" w:rsidP="00963735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Aggregaattien käytössä noudatetaan seuraavaa:</w:t>
      </w:r>
    </w:p>
    <w:p w:rsidR="00963735" w:rsidRPr="005472C4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</w:t>
      </w:r>
      <w:r w:rsidRPr="005472C4">
        <w:rPr>
          <w:rFonts w:eastAsia="Calibri" w:cs="Arial"/>
          <w:sz w:val="22"/>
        </w:rPr>
        <w:t>ggregaatit on sijoitettu riittävän etäälle rakennuksi</w:t>
      </w:r>
      <w:r>
        <w:rPr>
          <w:rFonts w:eastAsia="Calibri" w:cs="Arial"/>
          <w:sz w:val="22"/>
        </w:rPr>
        <w:t xml:space="preserve">sta, </w:t>
      </w:r>
      <w:r w:rsidRPr="005472C4">
        <w:rPr>
          <w:rFonts w:eastAsia="Calibri" w:cs="Arial"/>
          <w:sz w:val="22"/>
        </w:rPr>
        <w:t>rakennelmista, liikenneväylistä ja yle</w:t>
      </w:r>
      <w:r w:rsidRPr="005472C4">
        <w:rPr>
          <w:rFonts w:eastAsia="Calibri" w:cs="Arial"/>
          <w:sz w:val="22"/>
        </w:rPr>
        <w:t>i</w:t>
      </w:r>
      <w:r w:rsidRPr="005472C4">
        <w:rPr>
          <w:rFonts w:eastAsia="Calibri" w:cs="Arial"/>
          <w:sz w:val="22"/>
        </w:rPr>
        <w:t>söalueesta</w:t>
      </w:r>
    </w:p>
    <w:p w:rsidR="00963735" w:rsidRPr="005472C4" w:rsidRDefault="00963735" w:rsidP="00963735">
      <w:pPr>
        <w:pStyle w:val="Luettelokappale"/>
        <w:numPr>
          <w:ilvl w:val="0"/>
          <w:numId w:val="7"/>
        </w:numPr>
        <w:spacing w:after="0"/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a</w:t>
      </w:r>
      <w:r w:rsidRPr="005472C4">
        <w:rPr>
          <w:rFonts w:eastAsia="Calibri" w:cs="Arial"/>
          <w:sz w:val="22"/>
        </w:rPr>
        <w:t>ggregaattien käytös</w:t>
      </w:r>
      <w:r>
        <w:rPr>
          <w:rFonts w:eastAsia="Calibri" w:cs="Arial"/>
          <w:sz w:val="22"/>
        </w:rPr>
        <w:t>sä noudatetaan Palavat nesteet -</w:t>
      </w:r>
      <w:r w:rsidRPr="005472C4">
        <w:rPr>
          <w:rFonts w:eastAsia="Calibri" w:cs="Arial"/>
          <w:sz w:val="22"/>
        </w:rPr>
        <w:t>kohdassa mainittuja turvallisuusjärjest</w:t>
      </w:r>
      <w:r w:rsidRPr="005472C4">
        <w:rPr>
          <w:rFonts w:eastAsia="Calibri" w:cs="Arial"/>
          <w:sz w:val="22"/>
        </w:rPr>
        <w:t>e</w:t>
      </w:r>
      <w:r w:rsidRPr="005472C4">
        <w:rPr>
          <w:rFonts w:eastAsia="Calibri" w:cs="Arial"/>
          <w:sz w:val="22"/>
        </w:rPr>
        <w:t>lyitä</w:t>
      </w:r>
      <w:r>
        <w:rPr>
          <w:rFonts w:eastAsia="Calibri" w:cs="Arial"/>
          <w:sz w:val="22"/>
        </w:rPr>
        <w:t>.</w:t>
      </w:r>
    </w:p>
    <w:p w:rsidR="00963735" w:rsidRDefault="00963735" w:rsidP="00963735">
      <w:pPr>
        <w:jc w:val="both"/>
        <w:rPr>
          <w:rFonts w:eastAsia="Calibri" w:cs="Arial"/>
          <w:sz w:val="22"/>
        </w:rPr>
      </w:pPr>
    </w:p>
    <w:p w:rsidR="00963735" w:rsidRPr="00EE7700" w:rsidRDefault="00963735" w:rsidP="00963735">
      <w:pPr>
        <w:jc w:val="both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Pohjakarttaan on merkitty aggregaattien sijainnit.</w:t>
      </w:r>
    </w:p>
    <w:p w:rsidR="00107413" w:rsidRDefault="00107413" w:rsidP="007550CF">
      <w:pPr>
        <w:jc w:val="both"/>
        <w:rPr>
          <w:rFonts w:cs="Arial"/>
          <w:sz w:val="22"/>
        </w:rPr>
      </w:pPr>
    </w:p>
    <w:p w:rsidR="00963735" w:rsidRPr="007865E4" w:rsidRDefault="00963735" w:rsidP="007550CF">
      <w:pPr>
        <w:jc w:val="both"/>
        <w:rPr>
          <w:rFonts w:cs="Arial"/>
          <w:sz w:val="22"/>
        </w:rPr>
      </w:pPr>
    </w:p>
    <w:p w:rsidR="00497512" w:rsidRPr="00713D01" w:rsidRDefault="00AC4F1C" w:rsidP="007550CF">
      <w:pPr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Tuliesitys ja</w:t>
      </w:r>
      <w:r w:rsidR="00497512" w:rsidRPr="00713D01">
        <w:rPr>
          <w:rFonts w:cs="Arial"/>
          <w:b/>
          <w:sz w:val="22"/>
          <w:u w:val="single"/>
        </w:rPr>
        <w:t xml:space="preserve"> </w:t>
      </w:r>
      <w:r>
        <w:rPr>
          <w:rFonts w:cs="Arial"/>
          <w:b/>
          <w:sz w:val="22"/>
          <w:u w:val="single"/>
        </w:rPr>
        <w:t>tehosteet/</w:t>
      </w:r>
      <w:r w:rsidR="00497512" w:rsidRPr="00713D01">
        <w:rPr>
          <w:rFonts w:cs="Arial"/>
          <w:b/>
          <w:sz w:val="22"/>
          <w:u w:val="single"/>
        </w:rPr>
        <w:t>pyrotekniikka</w:t>
      </w:r>
    </w:p>
    <w:p w:rsidR="00EB44F2" w:rsidRPr="007865E4" w:rsidRDefault="00EB44F2" w:rsidP="007550CF">
      <w:pPr>
        <w:jc w:val="both"/>
        <w:rPr>
          <w:rFonts w:cs="Arial"/>
          <w:sz w:val="22"/>
        </w:rPr>
      </w:pPr>
    </w:p>
    <w:p w:rsidR="00AC4F1C" w:rsidRDefault="00AC4F1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Tapahtumaan liittyy tuliesitys, josta on tehty erillinen ilmoitus. Ilmoitus on suunnitelman liitteenä.</w:t>
      </w:r>
    </w:p>
    <w:p w:rsidR="00AC4F1C" w:rsidRDefault="00AC4F1C" w:rsidP="007550CF">
      <w:pPr>
        <w:jc w:val="both"/>
        <w:rPr>
          <w:rFonts w:cs="Arial"/>
          <w:sz w:val="22"/>
        </w:rPr>
      </w:pPr>
    </w:p>
    <w:p w:rsidR="006458BE" w:rsidRDefault="00AC4F1C" w:rsidP="007550CF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Tapahtumaan liittyy tehostetoteutus/pyrotekniikkaa, josta on tehty erillinen ilmoitus. Ilmoitus</w:t>
      </w:r>
      <w:r w:rsidR="00436F82">
        <w:rPr>
          <w:rFonts w:cs="Arial"/>
          <w:sz w:val="22"/>
        </w:rPr>
        <w:t xml:space="preserve"> on suunnitelman liitteenä.</w:t>
      </w:r>
    </w:p>
    <w:p w:rsidR="00AC4F1C" w:rsidRDefault="00AC4F1C" w:rsidP="007550CF">
      <w:pPr>
        <w:jc w:val="both"/>
        <w:rPr>
          <w:rFonts w:cs="Arial"/>
          <w:sz w:val="22"/>
        </w:rPr>
      </w:pPr>
    </w:p>
    <w:p w:rsidR="00963735" w:rsidRPr="00C04802" w:rsidRDefault="00963735" w:rsidP="007550CF">
      <w:pPr>
        <w:jc w:val="both"/>
        <w:rPr>
          <w:rFonts w:cs="Arial"/>
          <w:sz w:val="22"/>
        </w:rPr>
      </w:pPr>
    </w:p>
    <w:p w:rsidR="00DD0091" w:rsidRPr="00C04802" w:rsidRDefault="00F6629B" w:rsidP="007550CF">
      <w:pPr>
        <w:spacing w:line="276" w:lineRule="auto"/>
        <w:jc w:val="both"/>
        <w:rPr>
          <w:rFonts w:cs="Arial"/>
          <w:b/>
          <w:sz w:val="22"/>
          <w:u w:val="single"/>
        </w:rPr>
      </w:pPr>
      <w:r w:rsidRPr="00C04802">
        <w:rPr>
          <w:rFonts w:cs="Arial"/>
          <w:b/>
          <w:sz w:val="22"/>
          <w:u w:val="single"/>
        </w:rPr>
        <w:t>Henkilökunnan perehdytys pelastussuunnitelmaan</w:t>
      </w:r>
      <w:r w:rsidR="00EE1012" w:rsidRPr="00C04802">
        <w:rPr>
          <w:rFonts w:cs="Arial"/>
          <w:b/>
          <w:sz w:val="22"/>
          <w:u w:val="single"/>
        </w:rPr>
        <w:t xml:space="preserve"> j</w:t>
      </w:r>
      <w:r w:rsidR="00DD0091" w:rsidRPr="00C04802">
        <w:rPr>
          <w:rFonts w:cs="Arial"/>
          <w:b/>
          <w:sz w:val="22"/>
          <w:u w:val="single"/>
        </w:rPr>
        <w:t>a ohjeistus</w:t>
      </w:r>
    </w:p>
    <w:p w:rsidR="00C04802" w:rsidRPr="00C04802" w:rsidRDefault="00C04802" w:rsidP="007550CF">
      <w:pPr>
        <w:spacing w:line="276" w:lineRule="auto"/>
        <w:jc w:val="both"/>
        <w:rPr>
          <w:rFonts w:cs="Arial"/>
          <w:sz w:val="22"/>
        </w:rPr>
      </w:pPr>
    </w:p>
    <w:p w:rsidR="00367EFD" w:rsidRPr="00C04802" w:rsidRDefault="00DD0091" w:rsidP="007550CF">
      <w:pPr>
        <w:spacing w:line="276" w:lineRule="auto"/>
        <w:jc w:val="both"/>
        <w:rPr>
          <w:rFonts w:cs="Arial"/>
          <w:sz w:val="22"/>
        </w:rPr>
      </w:pPr>
      <w:r w:rsidRPr="00C04802">
        <w:rPr>
          <w:rFonts w:cs="Arial"/>
          <w:sz w:val="22"/>
        </w:rPr>
        <w:t>Kuvaa tässä miten tapahtuman henkilökunta perehdytetään pelastussuunnitelm</w:t>
      </w:r>
      <w:r w:rsidR="00314FF6" w:rsidRPr="00C04802">
        <w:rPr>
          <w:rFonts w:cs="Arial"/>
          <w:sz w:val="22"/>
        </w:rPr>
        <w:t>aan</w:t>
      </w:r>
      <w:r w:rsidRPr="00C04802">
        <w:rPr>
          <w:rFonts w:cs="Arial"/>
          <w:sz w:val="22"/>
        </w:rPr>
        <w:t>.</w:t>
      </w:r>
    </w:p>
    <w:p w:rsidR="009824D7" w:rsidRPr="00C04802" w:rsidRDefault="00C04802" w:rsidP="007550CF">
      <w:pPr>
        <w:spacing w:line="276" w:lineRule="auto"/>
        <w:jc w:val="both"/>
        <w:rPr>
          <w:rFonts w:cs="Arial"/>
          <w:sz w:val="22"/>
        </w:rPr>
      </w:pPr>
      <w:r w:rsidRPr="00C04802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04802">
        <w:rPr>
          <w:rFonts w:cs="Arial"/>
          <w:sz w:val="22"/>
        </w:rPr>
        <w:instrText xml:space="preserve"> FORMTEXT </w:instrText>
      </w:r>
      <w:r w:rsidRPr="00C04802">
        <w:rPr>
          <w:rFonts w:cs="Arial"/>
          <w:sz w:val="22"/>
        </w:rPr>
      </w:r>
      <w:r w:rsidRPr="00C04802">
        <w:rPr>
          <w:rFonts w:cs="Arial"/>
          <w:sz w:val="22"/>
        </w:rPr>
        <w:fldChar w:fldCharType="separate"/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rFonts w:cs="Arial"/>
          <w:sz w:val="22"/>
        </w:rPr>
        <w:fldChar w:fldCharType="end"/>
      </w:r>
    </w:p>
    <w:p w:rsidR="00C04802" w:rsidRPr="00C04802" w:rsidRDefault="00C04802" w:rsidP="007550CF">
      <w:pPr>
        <w:spacing w:line="276" w:lineRule="auto"/>
        <w:jc w:val="both"/>
        <w:rPr>
          <w:sz w:val="22"/>
        </w:rPr>
      </w:pPr>
      <w:r w:rsidRPr="00C04802">
        <w:rPr>
          <w:rFonts w:cs="Arial"/>
          <w:sz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C04802">
        <w:rPr>
          <w:rFonts w:cs="Arial"/>
          <w:sz w:val="22"/>
        </w:rPr>
        <w:instrText xml:space="preserve"> FORMTEXT </w:instrText>
      </w:r>
      <w:r w:rsidRPr="00C04802">
        <w:rPr>
          <w:rFonts w:cs="Arial"/>
          <w:sz w:val="22"/>
        </w:rPr>
      </w:r>
      <w:r w:rsidRPr="00C04802">
        <w:rPr>
          <w:rFonts w:cs="Arial"/>
          <w:sz w:val="22"/>
        </w:rPr>
        <w:fldChar w:fldCharType="separate"/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noProof/>
          <w:sz w:val="22"/>
        </w:rPr>
        <w:t> </w:t>
      </w:r>
      <w:r w:rsidRPr="00C04802">
        <w:rPr>
          <w:rFonts w:cs="Arial"/>
          <w:sz w:val="22"/>
        </w:rPr>
        <w:fldChar w:fldCharType="end"/>
      </w:r>
    </w:p>
    <w:p w:rsidR="00990986" w:rsidRDefault="00990986" w:rsidP="007550CF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:rsidR="00C04802" w:rsidRPr="00C04802" w:rsidRDefault="00C04802" w:rsidP="007550CF">
      <w:pPr>
        <w:spacing w:line="276" w:lineRule="auto"/>
        <w:jc w:val="both"/>
        <w:rPr>
          <w:sz w:val="22"/>
        </w:rPr>
      </w:pPr>
    </w:p>
    <w:p w:rsidR="00367EFD" w:rsidRPr="00C04802" w:rsidRDefault="00367EFD" w:rsidP="00024198">
      <w:pPr>
        <w:pStyle w:val="Otsikko1"/>
        <w:numPr>
          <w:ilvl w:val="0"/>
          <w:numId w:val="33"/>
        </w:numPr>
      </w:pPr>
      <w:bookmarkStart w:id="10" w:name="_Toc387747996"/>
      <w:bookmarkStart w:id="11" w:name="_Toc387754666"/>
      <w:r w:rsidRPr="007550CF">
        <w:t>LIITTEET</w:t>
      </w:r>
      <w:bookmarkEnd w:id="10"/>
      <w:bookmarkEnd w:id="11"/>
    </w:p>
    <w:p w:rsidR="00367EFD" w:rsidRDefault="00367EFD" w:rsidP="007550CF">
      <w:pPr>
        <w:ind w:left="851" w:hanging="567"/>
        <w:jc w:val="both"/>
        <w:rPr>
          <w:rFonts w:cs="Arial"/>
          <w:sz w:val="22"/>
        </w:rPr>
      </w:pPr>
    </w:p>
    <w:p w:rsidR="00990986" w:rsidRDefault="00990986" w:rsidP="007550CF">
      <w:pPr>
        <w:ind w:left="851" w:hanging="567"/>
        <w:jc w:val="both"/>
        <w:rPr>
          <w:rFonts w:cs="Arial"/>
          <w:sz w:val="22"/>
        </w:rPr>
      </w:pPr>
    </w:p>
    <w:p w:rsidR="00990986" w:rsidRPr="00C04802" w:rsidRDefault="00990986" w:rsidP="000E7E52">
      <w:pPr>
        <w:jc w:val="both"/>
        <w:rPr>
          <w:rFonts w:cs="Arial"/>
          <w:sz w:val="22"/>
        </w:rPr>
      </w:pPr>
    </w:p>
    <w:p w:rsidR="006458BE" w:rsidRPr="00C04802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6458BE" w:rsidRPr="00C04802">
        <w:rPr>
          <w:rFonts w:cs="Arial"/>
          <w:sz w:val="22"/>
        </w:rPr>
        <w:t>Pohjakartta</w:t>
      </w:r>
    </w:p>
    <w:p w:rsidR="006458BE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6458BE" w:rsidRPr="00C04802">
        <w:rPr>
          <w:rFonts w:cs="Arial"/>
          <w:sz w:val="22"/>
        </w:rPr>
        <w:t>Tarkistuslista</w:t>
      </w:r>
    </w:p>
    <w:p w:rsidR="00B61BBA" w:rsidRDefault="00B61BBA" w:rsidP="007550CF">
      <w:pPr>
        <w:ind w:left="851" w:hanging="567"/>
        <w:jc w:val="both"/>
        <w:rPr>
          <w:rFonts w:cs="Arial"/>
          <w:sz w:val="22"/>
        </w:rPr>
      </w:pPr>
    </w:p>
    <w:p w:rsidR="00B61BBA" w:rsidRPr="00C04802" w:rsidRDefault="00B61BBA" w:rsidP="007550CF">
      <w:pPr>
        <w:ind w:left="851" w:hanging="567"/>
        <w:jc w:val="both"/>
        <w:rPr>
          <w:rFonts w:cs="Arial"/>
          <w:sz w:val="22"/>
        </w:rPr>
      </w:pPr>
      <w:r>
        <w:rPr>
          <w:rFonts w:cs="Arial"/>
          <w:sz w:val="22"/>
        </w:rPr>
        <w:t>Tarvittaessa:</w:t>
      </w:r>
    </w:p>
    <w:p w:rsidR="00367EFD" w:rsidRPr="00C04802" w:rsidRDefault="00C04802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 w:rsidR="00990986">
        <w:rPr>
          <w:rFonts w:cs="Arial"/>
          <w:sz w:val="22"/>
        </w:rPr>
        <w:tab/>
      </w:r>
      <w:r w:rsidR="00367EFD" w:rsidRPr="00C04802">
        <w:rPr>
          <w:rFonts w:cs="Arial"/>
          <w:sz w:val="22"/>
        </w:rPr>
        <w:t>Ensiapusuunnitelma</w:t>
      </w:r>
    </w:p>
    <w:p w:rsidR="00367EFD" w:rsidRPr="00990986" w:rsidRDefault="00990986" w:rsidP="007550CF">
      <w:pPr>
        <w:ind w:left="851" w:hanging="567"/>
        <w:jc w:val="both"/>
        <w:rPr>
          <w:rFonts w:cs="Arial"/>
          <w:sz w:val="22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367EFD" w:rsidRPr="00990986">
        <w:rPr>
          <w:rFonts w:cs="Arial"/>
          <w:sz w:val="22"/>
        </w:rPr>
        <w:t>Ilmoitus tuliesityksestä</w:t>
      </w:r>
    </w:p>
    <w:p w:rsidR="000E7E52" w:rsidRDefault="00990986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  <w:r w:rsidRPr="00F32C99">
        <w:rPr>
          <w:rFonts w:cs="Arial"/>
          <w:sz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F32C99">
        <w:rPr>
          <w:rFonts w:cs="Arial"/>
          <w:sz w:val="22"/>
        </w:rPr>
        <w:instrText xml:space="preserve"> FORMCHECKBOX </w:instrText>
      </w:r>
      <w:r w:rsidR="000331A7">
        <w:rPr>
          <w:rFonts w:cs="Arial"/>
          <w:sz w:val="22"/>
        </w:rPr>
      </w:r>
      <w:r w:rsidR="000331A7">
        <w:rPr>
          <w:rFonts w:cs="Arial"/>
          <w:sz w:val="22"/>
        </w:rPr>
        <w:fldChar w:fldCharType="separate"/>
      </w:r>
      <w:r w:rsidRPr="00F32C99">
        <w:rPr>
          <w:rFonts w:cs="Arial"/>
          <w:sz w:val="22"/>
        </w:rPr>
        <w:fldChar w:fldCharType="end"/>
      </w:r>
      <w:r>
        <w:rPr>
          <w:rFonts w:cs="Arial"/>
          <w:sz w:val="22"/>
        </w:rPr>
        <w:tab/>
      </w:r>
      <w:r w:rsidR="00367EFD" w:rsidRPr="00990986">
        <w:rPr>
          <w:rFonts w:cs="Arial"/>
          <w:sz w:val="22"/>
        </w:rPr>
        <w:t>Ilmoitus tehosteiden käytöstä</w:t>
      </w:r>
      <w:r w:rsidR="00367EFD" w:rsidRPr="00990986">
        <w:rPr>
          <w:rFonts w:cs="Arial"/>
          <w:szCs w:val="24"/>
        </w:rPr>
        <w:t xml:space="preserve"> </w:t>
      </w:r>
    </w:p>
    <w:p w:rsidR="000E7E52" w:rsidRDefault="000E7E52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</w:p>
    <w:p w:rsidR="00367EFD" w:rsidRPr="00990986" w:rsidRDefault="00367EFD" w:rsidP="007550CF">
      <w:pPr>
        <w:spacing w:line="276" w:lineRule="auto"/>
        <w:ind w:left="851" w:hanging="567"/>
        <w:jc w:val="both"/>
        <w:rPr>
          <w:rFonts w:cs="Arial"/>
          <w:szCs w:val="24"/>
        </w:rPr>
      </w:pPr>
      <w:r w:rsidRPr="00990986">
        <w:rPr>
          <w:rFonts w:cs="Arial"/>
          <w:szCs w:val="24"/>
        </w:rPr>
        <w:br w:type="page"/>
      </w:r>
    </w:p>
    <w:p w:rsidR="00367EFD" w:rsidRPr="002203E3" w:rsidRDefault="00367EFD" w:rsidP="00963735">
      <w:pPr>
        <w:pStyle w:val="Otsikko1"/>
        <w:numPr>
          <w:ilvl w:val="0"/>
          <w:numId w:val="33"/>
        </w:numPr>
      </w:pPr>
      <w:bookmarkStart w:id="12" w:name="_Toc387747997"/>
      <w:r w:rsidRPr="002203E3">
        <w:lastRenderedPageBreak/>
        <w:t>POHJAKARTTA</w:t>
      </w:r>
      <w:bookmarkEnd w:id="12"/>
    </w:p>
    <w:p w:rsidR="00B21D14" w:rsidRDefault="00B21D14" w:rsidP="007550CF">
      <w:pPr>
        <w:spacing w:line="276" w:lineRule="auto"/>
        <w:jc w:val="both"/>
        <w:rPr>
          <w:rFonts w:cs="Arial"/>
          <w:b/>
          <w:szCs w:val="24"/>
        </w:rPr>
      </w:pPr>
    </w:p>
    <w:p w:rsidR="00125932" w:rsidRDefault="00B21D14" w:rsidP="007550CF">
      <w:pPr>
        <w:spacing w:line="276" w:lineRule="auto"/>
        <w:jc w:val="both"/>
        <w:rPr>
          <w:rFonts w:cs="Arial"/>
          <w:i/>
          <w:sz w:val="22"/>
        </w:rPr>
      </w:pPr>
      <w:r w:rsidRPr="00B21D14">
        <w:rPr>
          <w:rFonts w:cs="Arial"/>
          <w:i/>
          <w:sz w:val="22"/>
        </w:rPr>
        <w:t>Liitä tä</w:t>
      </w:r>
      <w:r w:rsidR="00230ACD">
        <w:rPr>
          <w:rFonts w:cs="Arial"/>
          <w:i/>
          <w:sz w:val="22"/>
        </w:rPr>
        <w:t>hän tapahtuma-alueen pohjakartta. Pohjakartasta tulee käydä ilmi alkusammutuskaluston</w:t>
      </w:r>
      <w:r w:rsidR="00125932">
        <w:rPr>
          <w:rFonts w:cs="Arial"/>
          <w:i/>
          <w:sz w:val="22"/>
        </w:rPr>
        <w:t>, ensiapupisteen, nestekaasun sekä</w:t>
      </w:r>
      <w:r w:rsidR="00230ACD">
        <w:rPr>
          <w:rFonts w:cs="Arial"/>
          <w:i/>
          <w:sz w:val="22"/>
        </w:rPr>
        <w:t xml:space="preserve"> palavien nesteiden käyttö- ja varastointipaikkojen, pelastuste</w:t>
      </w:r>
      <w:r w:rsidR="00230ACD">
        <w:rPr>
          <w:rFonts w:cs="Arial"/>
          <w:i/>
          <w:sz w:val="22"/>
        </w:rPr>
        <w:t>i</w:t>
      </w:r>
      <w:r w:rsidR="00230ACD">
        <w:rPr>
          <w:rFonts w:cs="Arial"/>
          <w:i/>
          <w:sz w:val="22"/>
        </w:rPr>
        <w:t>den ja mui</w:t>
      </w:r>
      <w:r w:rsidR="00314FF6">
        <w:rPr>
          <w:rFonts w:cs="Arial"/>
          <w:i/>
          <w:sz w:val="22"/>
        </w:rPr>
        <w:t>den ajoreittien, poistumisreittien</w:t>
      </w:r>
      <w:r w:rsidR="00230ACD">
        <w:rPr>
          <w:rFonts w:cs="Arial"/>
          <w:i/>
          <w:sz w:val="22"/>
        </w:rPr>
        <w:t>, aggregaattien ja tilapäisten rakennelmien sijainnit.</w:t>
      </w:r>
    </w:p>
    <w:p w:rsidR="00367EFD" w:rsidRPr="00B21D14" w:rsidRDefault="00367EFD" w:rsidP="007550CF">
      <w:pPr>
        <w:spacing w:line="276" w:lineRule="auto"/>
        <w:jc w:val="both"/>
        <w:rPr>
          <w:rFonts w:cs="Arial"/>
          <w:i/>
          <w:sz w:val="22"/>
        </w:rPr>
      </w:pPr>
      <w:r w:rsidRPr="00B21D14">
        <w:rPr>
          <w:rFonts w:cs="Arial"/>
          <w:i/>
          <w:sz w:val="22"/>
        </w:rPr>
        <w:br w:type="page"/>
      </w:r>
    </w:p>
    <w:tbl>
      <w:tblPr>
        <w:tblpPr w:leftFromText="141" w:rightFromText="141" w:vertAnchor="text" w:horzAnchor="margin" w:tblpY="59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0"/>
        <w:gridCol w:w="1029"/>
        <w:gridCol w:w="1030"/>
        <w:gridCol w:w="1791"/>
      </w:tblGrid>
      <w:tr w:rsidR="004A5599" w:rsidRPr="004A5599" w:rsidTr="00125932">
        <w:trPr>
          <w:trHeight w:val="420"/>
        </w:trPr>
        <w:tc>
          <w:tcPr>
            <w:tcW w:w="601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29" w:type="dxa"/>
          </w:tcPr>
          <w:p w:rsidR="004A5599" w:rsidRPr="00B91B06" w:rsidRDefault="004A5599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OK</w:t>
            </w:r>
          </w:p>
        </w:tc>
        <w:tc>
          <w:tcPr>
            <w:tcW w:w="1030" w:type="dxa"/>
          </w:tcPr>
          <w:p w:rsidR="004A5599" w:rsidRPr="00B91B06" w:rsidRDefault="00D42452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2"/>
              </w:rPr>
              <w:t>Ei kä</w:t>
            </w:r>
            <w:r>
              <w:rPr>
                <w:rFonts w:cs="Arial"/>
                <w:color w:val="000000" w:themeColor="text1"/>
                <w:sz w:val="22"/>
              </w:rPr>
              <w:t>y</w:t>
            </w:r>
            <w:r>
              <w:rPr>
                <w:rFonts w:cs="Arial"/>
                <w:color w:val="000000" w:themeColor="text1"/>
                <w:sz w:val="22"/>
              </w:rPr>
              <w:t>tössä</w:t>
            </w:r>
          </w:p>
        </w:tc>
        <w:tc>
          <w:tcPr>
            <w:tcW w:w="1791" w:type="dxa"/>
          </w:tcPr>
          <w:p w:rsidR="004A5599" w:rsidRPr="00B91B06" w:rsidRDefault="004A5599" w:rsidP="002203E3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center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Korjattava / ko</w:t>
            </w:r>
            <w:r w:rsidRPr="00B91B06">
              <w:rPr>
                <w:rFonts w:cs="Arial"/>
                <w:color w:val="000000" w:themeColor="text1"/>
                <w:sz w:val="22"/>
              </w:rPr>
              <w:t>r</w:t>
            </w:r>
            <w:r w:rsidRPr="00B91B06">
              <w:rPr>
                <w:rFonts w:cs="Arial"/>
                <w:color w:val="000000" w:themeColor="text1"/>
                <w:sz w:val="22"/>
              </w:rPr>
              <w:t>jauksen vastu</w:t>
            </w:r>
            <w:r w:rsidRPr="00B91B06">
              <w:rPr>
                <w:rFonts w:cs="Arial"/>
                <w:color w:val="000000" w:themeColor="text1"/>
                <w:sz w:val="22"/>
              </w:rPr>
              <w:t>u</w:t>
            </w:r>
            <w:r w:rsidRPr="00B91B06">
              <w:rPr>
                <w:rFonts w:cs="Arial"/>
                <w:color w:val="000000" w:themeColor="text1"/>
                <w:sz w:val="22"/>
              </w:rPr>
              <w:t>henkilö</w:t>
            </w: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Pelastussuunnitelma on laadittu ja toimitettu pelastuslaito</w:t>
            </w:r>
            <w:r w:rsidRPr="00B91B06">
              <w:rPr>
                <w:rFonts w:cs="Arial"/>
                <w:color w:val="000000" w:themeColor="text1"/>
                <w:sz w:val="22"/>
              </w:rPr>
              <w:t>k</w:t>
            </w:r>
            <w:r w:rsidRPr="00B91B06">
              <w:rPr>
                <w:rFonts w:cs="Arial"/>
                <w:color w:val="000000" w:themeColor="text1"/>
                <w:sz w:val="22"/>
              </w:rPr>
              <w:t>selle vähintään 14 vrk ennen tapahtumaa.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Tarvittavat viranomaisluvat (mm. poliisi, ympäristökeskus, aluehallintovirasto) on hankittu.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Tuliesityksestä on tehty ilmoitus pelastusviranomaiselle v</w:t>
            </w:r>
            <w:r w:rsidRPr="00B91B06">
              <w:rPr>
                <w:rFonts w:cs="Arial"/>
                <w:color w:val="000000" w:themeColor="text1"/>
                <w:sz w:val="22"/>
              </w:rPr>
              <w:t>ä</w:t>
            </w:r>
            <w:r w:rsidRPr="00B91B06">
              <w:rPr>
                <w:rFonts w:cs="Arial"/>
                <w:color w:val="000000" w:themeColor="text1"/>
                <w:sz w:val="22"/>
              </w:rPr>
              <w:t>hintään 14 vuorokau</w:t>
            </w:r>
            <w:r w:rsidR="00D42452">
              <w:rPr>
                <w:rFonts w:cs="Arial"/>
                <w:color w:val="000000" w:themeColor="text1"/>
                <w:sz w:val="22"/>
              </w:rPr>
              <w:t>tta ennen esitystä.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Pyroteknisten tehosteiden käytöstä on tehty ilmoitus pela</w:t>
            </w:r>
            <w:r w:rsidRPr="00B91B06">
              <w:rPr>
                <w:rFonts w:cs="Arial"/>
                <w:color w:val="000000" w:themeColor="text1"/>
                <w:sz w:val="22"/>
              </w:rPr>
              <w:t>s</w:t>
            </w:r>
            <w:r w:rsidRPr="00B91B06">
              <w:rPr>
                <w:rFonts w:cs="Arial"/>
                <w:color w:val="000000" w:themeColor="text1"/>
                <w:sz w:val="22"/>
              </w:rPr>
              <w:t xml:space="preserve">tusviranomaiselle vähintään 7 vuorokautta ennen </w:t>
            </w:r>
            <w:r w:rsidR="00D42452">
              <w:rPr>
                <w:rFonts w:cs="Arial"/>
                <w:color w:val="000000" w:themeColor="text1"/>
                <w:sz w:val="22"/>
              </w:rPr>
              <w:t>tehoste</w:t>
            </w:r>
            <w:r w:rsidR="00D42452">
              <w:rPr>
                <w:rFonts w:cs="Arial"/>
                <w:color w:val="000000" w:themeColor="text1"/>
                <w:sz w:val="22"/>
              </w:rPr>
              <w:t>i</w:t>
            </w:r>
            <w:r w:rsidR="00D42452">
              <w:rPr>
                <w:rFonts w:cs="Arial"/>
                <w:color w:val="000000" w:themeColor="text1"/>
                <w:sz w:val="22"/>
              </w:rPr>
              <w:t xml:space="preserve">den </w:t>
            </w:r>
            <w:r w:rsidRPr="00B91B06">
              <w:rPr>
                <w:rFonts w:cs="Arial"/>
                <w:color w:val="000000" w:themeColor="text1"/>
                <w:sz w:val="22"/>
              </w:rPr>
              <w:t>käyttöä.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Ilotulitusnäytöksen järjestämisestä on ilmoitettu paikkaku</w:t>
            </w:r>
            <w:r w:rsidRPr="00B91B06">
              <w:rPr>
                <w:rFonts w:cs="Arial"/>
                <w:color w:val="000000" w:themeColor="text1"/>
                <w:sz w:val="22"/>
              </w:rPr>
              <w:t>n</w:t>
            </w:r>
            <w:r w:rsidRPr="00B91B06">
              <w:rPr>
                <w:rFonts w:cs="Arial"/>
                <w:color w:val="000000" w:themeColor="text1"/>
                <w:sz w:val="22"/>
              </w:rPr>
              <w:t>nan poliisille vähintään 7 vuorokautta ennen näytöksen jä</w:t>
            </w:r>
            <w:r w:rsidRPr="00B91B06">
              <w:rPr>
                <w:rFonts w:cs="Arial"/>
                <w:color w:val="000000" w:themeColor="text1"/>
                <w:sz w:val="22"/>
              </w:rPr>
              <w:t>r</w:t>
            </w:r>
            <w:r w:rsidRPr="00B91B06">
              <w:rPr>
                <w:rFonts w:cs="Arial"/>
                <w:color w:val="000000" w:themeColor="text1"/>
                <w:sz w:val="22"/>
              </w:rPr>
              <w:t>jestämistä.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Tilapäismajoituksesta on ilmoitettu hyvissä ajoin pelastusla</w:t>
            </w:r>
            <w:r w:rsidRPr="00B91B06">
              <w:rPr>
                <w:rFonts w:cs="Arial"/>
                <w:color w:val="000000" w:themeColor="text1"/>
                <w:sz w:val="22"/>
              </w:rPr>
              <w:t>i</w:t>
            </w:r>
            <w:r w:rsidRPr="00B91B06">
              <w:rPr>
                <w:rFonts w:cs="Arial"/>
                <w:color w:val="000000" w:themeColor="text1"/>
                <w:sz w:val="22"/>
              </w:rPr>
              <w:t>tokselle ja paikallisia ohjeistuksia noudatetaan.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Tapahtuman henkilöstö on perehdytetty tapahtuman pela</w:t>
            </w:r>
            <w:r w:rsidRPr="00B91B06">
              <w:rPr>
                <w:rFonts w:cs="Arial"/>
                <w:color w:val="000000" w:themeColor="text1"/>
                <w:sz w:val="22"/>
              </w:rPr>
              <w:t>s</w:t>
            </w:r>
            <w:r w:rsidRPr="00B91B06">
              <w:rPr>
                <w:rFonts w:cs="Arial"/>
                <w:color w:val="000000" w:themeColor="text1"/>
                <w:sz w:val="22"/>
              </w:rPr>
              <w:t>tussuunnitelmaan.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Alkusammutuskalustoa on riittävä määrä. Kalusto on estee</w:t>
            </w:r>
            <w:r w:rsidRPr="00B91B06">
              <w:rPr>
                <w:rFonts w:cs="Arial"/>
                <w:color w:val="000000" w:themeColor="text1"/>
                <w:sz w:val="22"/>
              </w:rPr>
              <w:t>t</w:t>
            </w:r>
            <w:r w:rsidRPr="00B91B06">
              <w:rPr>
                <w:rFonts w:cs="Arial"/>
                <w:color w:val="000000" w:themeColor="text1"/>
                <w:sz w:val="22"/>
              </w:rPr>
              <w:t>tömästi saatavilla ja sen sijainti on opastettu.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4A5599" w:rsidP="001051A5">
            <w:pPr>
              <w:spacing w:before="120" w:after="120"/>
              <w:jc w:val="both"/>
              <w:rPr>
                <w:rFonts w:cs="Arial"/>
                <w:b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Tapahtumaan on varattu riskiarvion perusteella määritelty ensiapuvalmius.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Tapahtuma-alueen tai -tilan maksimihenkilömäärä on tiedo</w:t>
            </w:r>
            <w:r w:rsidRPr="00B91B06">
              <w:rPr>
                <w:rFonts w:cs="Arial"/>
                <w:color w:val="000000" w:themeColor="text1"/>
                <w:sz w:val="22"/>
              </w:rPr>
              <w:t>s</w:t>
            </w:r>
            <w:r w:rsidRPr="00B91B06">
              <w:rPr>
                <w:rFonts w:cs="Arial"/>
                <w:color w:val="000000" w:themeColor="text1"/>
                <w:sz w:val="22"/>
              </w:rPr>
              <w:t>sa ja sitä valvotaan.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Pelastustiet o</w:t>
            </w:r>
            <w:r w:rsidR="002203E3">
              <w:rPr>
                <w:rFonts w:cs="Arial"/>
                <w:color w:val="000000" w:themeColor="text1"/>
                <w:sz w:val="22"/>
              </w:rPr>
              <w:t>vat</w:t>
            </w:r>
            <w:r w:rsidRPr="00B91B06">
              <w:rPr>
                <w:rFonts w:cs="Arial"/>
                <w:color w:val="000000" w:themeColor="text1"/>
                <w:sz w:val="22"/>
              </w:rPr>
              <w:t xml:space="preserve"> merkitty asianmukaisesti j</w:t>
            </w:r>
            <w:r w:rsidR="00D42452">
              <w:rPr>
                <w:rFonts w:cs="Arial"/>
                <w:color w:val="000000" w:themeColor="text1"/>
                <w:sz w:val="22"/>
              </w:rPr>
              <w:t>a ne pidetään</w:t>
            </w:r>
            <w:r w:rsidRPr="00B91B06">
              <w:rPr>
                <w:rFonts w:cs="Arial"/>
                <w:color w:val="000000" w:themeColor="text1"/>
                <w:sz w:val="22"/>
              </w:rPr>
              <w:t xml:space="preserve"> esteettöminä.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Palavien nesteiden ja nestekaasun</w:t>
            </w:r>
            <w:r w:rsidR="00D42452">
              <w:rPr>
                <w:rFonts w:cs="Arial"/>
                <w:color w:val="000000" w:themeColor="text1"/>
                <w:sz w:val="22"/>
              </w:rPr>
              <w:t xml:space="preserve"> käytön</w:t>
            </w:r>
            <w:r w:rsidRPr="00B91B06">
              <w:rPr>
                <w:rFonts w:cs="Arial"/>
                <w:color w:val="000000" w:themeColor="text1"/>
                <w:sz w:val="22"/>
              </w:rPr>
              <w:t xml:space="preserve"> sekä säilytyksen osalta noudatetaan määräyksiä ja ohjeita.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57"/>
        </w:trPr>
        <w:tc>
          <w:tcPr>
            <w:tcW w:w="6010" w:type="dxa"/>
          </w:tcPr>
          <w:p w:rsidR="004A5599" w:rsidRPr="00B91B06" w:rsidRDefault="004A5599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Tilapäisten sähköasennusten</w:t>
            </w:r>
            <w:r w:rsidR="00B91B06" w:rsidRPr="00B91B06">
              <w:rPr>
                <w:rFonts w:cs="Arial"/>
                <w:color w:val="000000" w:themeColor="text1"/>
                <w:sz w:val="22"/>
              </w:rPr>
              <w:t xml:space="preserve"> osalta noudatetaan määräy</w:t>
            </w:r>
            <w:r w:rsidR="00B91B06" w:rsidRPr="00B91B06">
              <w:rPr>
                <w:rFonts w:cs="Arial"/>
                <w:color w:val="000000" w:themeColor="text1"/>
                <w:sz w:val="22"/>
              </w:rPr>
              <w:t>k</w:t>
            </w:r>
            <w:r w:rsidR="00B91B06" w:rsidRPr="00B91B06">
              <w:rPr>
                <w:rFonts w:cs="Arial"/>
                <w:color w:val="000000" w:themeColor="text1"/>
                <w:sz w:val="22"/>
              </w:rPr>
              <w:t>siä ja ohjeita.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508"/>
        </w:trPr>
        <w:tc>
          <w:tcPr>
            <w:tcW w:w="6010" w:type="dxa"/>
          </w:tcPr>
          <w:p w:rsidR="00B91B06" w:rsidRPr="00B91B06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Tilapäisten rakennelmien osalta noudatetaan määräyk</w:t>
            </w:r>
            <w:r w:rsidR="002203E3">
              <w:rPr>
                <w:rFonts w:cs="Arial"/>
                <w:color w:val="000000" w:themeColor="text1"/>
                <w:sz w:val="22"/>
              </w:rPr>
              <w:t xml:space="preserve">siä ja </w:t>
            </w:r>
            <w:r w:rsidRPr="00B91B06">
              <w:rPr>
                <w:rFonts w:cs="Arial"/>
                <w:color w:val="000000" w:themeColor="text1"/>
                <w:sz w:val="22"/>
              </w:rPr>
              <w:t>oh</w:t>
            </w:r>
            <w:r w:rsidR="002203E3">
              <w:rPr>
                <w:rFonts w:cs="Arial"/>
                <w:color w:val="000000" w:themeColor="text1"/>
                <w:sz w:val="22"/>
              </w:rPr>
              <w:t xml:space="preserve">jeita sekä </w:t>
            </w:r>
            <w:r w:rsidRPr="00B91B06">
              <w:rPr>
                <w:rFonts w:cs="Arial"/>
                <w:color w:val="000000" w:themeColor="text1"/>
                <w:sz w:val="22"/>
              </w:rPr>
              <w:t xml:space="preserve">valmistajan </w:t>
            </w:r>
            <w:r w:rsidR="002203E3">
              <w:rPr>
                <w:rFonts w:cs="Arial"/>
                <w:color w:val="000000" w:themeColor="text1"/>
                <w:sz w:val="22"/>
              </w:rPr>
              <w:t xml:space="preserve">antamia </w:t>
            </w:r>
            <w:r w:rsidRPr="00B91B06">
              <w:rPr>
                <w:rFonts w:cs="Arial"/>
                <w:color w:val="000000" w:themeColor="text1"/>
                <w:sz w:val="22"/>
              </w:rPr>
              <w:t>ohjeita.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442"/>
        </w:trPr>
        <w:tc>
          <w:tcPr>
            <w:tcW w:w="6010" w:type="dxa"/>
          </w:tcPr>
          <w:p w:rsidR="004A5599" w:rsidRPr="00B91B06" w:rsidRDefault="00B91B06" w:rsidP="001051A5">
            <w:pPr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Poistumistiet ja reitit niille ovat kulkukelpoisia sekä esteett</w:t>
            </w:r>
            <w:r w:rsidRPr="00B91B06">
              <w:rPr>
                <w:rFonts w:cs="Arial"/>
                <w:color w:val="000000" w:themeColor="text1"/>
                <w:sz w:val="22"/>
              </w:rPr>
              <w:t>ö</w:t>
            </w:r>
            <w:r w:rsidRPr="00B91B06">
              <w:rPr>
                <w:rFonts w:cs="Arial"/>
                <w:color w:val="000000" w:themeColor="text1"/>
                <w:sz w:val="22"/>
              </w:rPr>
              <w:t>miä.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B91B06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Palo-ovet pidetään suljettuina ja salvattuina. Palo-ovia ei kiilata auki.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  <w:tr w:rsidR="004A5599" w:rsidRPr="004A5599" w:rsidTr="00125932">
        <w:trPr>
          <w:trHeight w:val="222"/>
        </w:trPr>
        <w:tc>
          <w:tcPr>
            <w:tcW w:w="6010" w:type="dxa"/>
          </w:tcPr>
          <w:p w:rsidR="004A5599" w:rsidRPr="00B91B06" w:rsidRDefault="00B91B06" w:rsidP="001051A5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spacing w:before="120" w:after="120"/>
              <w:jc w:val="both"/>
              <w:rPr>
                <w:rFonts w:cs="Arial"/>
                <w:color w:val="000000" w:themeColor="text1"/>
              </w:rPr>
            </w:pPr>
            <w:r w:rsidRPr="00B91B06">
              <w:rPr>
                <w:rFonts w:cs="Arial"/>
                <w:color w:val="000000" w:themeColor="text1"/>
                <w:sz w:val="22"/>
              </w:rPr>
              <w:t>Sisusteet ja somisteet ovat syttyvyysluokkaa 1 (vaikeasti syttyvä SL1 tai vastaava)</w:t>
            </w:r>
          </w:p>
        </w:tc>
        <w:tc>
          <w:tcPr>
            <w:tcW w:w="1029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0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791" w:type="dxa"/>
          </w:tcPr>
          <w:p w:rsidR="004A5599" w:rsidRPr="00B91B06" w:rsidRDefault="004A5599" w:rsidP="007550CF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3935FF" w:rsidRPr="002203E3" w:rsidRDefault="00367EFD" w:rsidP="00963735">
      <w:pPr>
        <w:pStyle w:val="Otsikko1"/>
        <w:numPr>
          <w:ilvl w:val="0"/>
          <w:numId w:val="33"/>
        </w:numPr>
      </w:pPr>
      <w:r w:rsidRPr="002203E3">
        <w:t>TARKASTUSLISTA</w:t>
      </w: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9D172A" w:rsidRDefault="00367EFD" w:rsidP="007550C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Tapahtuman vastuullinen järjestäjä vastaa tämän pelastussuunnitelman toimeenp</w:t>
      </w:r>
      <w:r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nosta ja sitoutuu noudattamaan tässä suunnitelmassa esitettyjä järjestelyitä.</w:t>
      </w:r>
      <w:r w:rsidR="009D172A">
        <w:rPr>
          <w:rFonts w:cs="Arial"/>
          <w:b/>
          <w:szCs w:val="24"/>
        </w:rPr>
        <w:t xml:space="preserve"> </w:t>
      </w:r>
    </w:p>
    <w:p w:rsidR="009D172A" w:rsidRDefault="009D172A" w:rsidP="007550CF">
      <w:pPr>
        <w:jc w:val="both"/>
        <w:rPr>
          <w:rFonts w:cs="Arial"/>
          <w:b/>
          <w:szCs w:val="24"/>
        </w:rPr>
      </w:pPr>
    </w:p>
    <w:p w:rsidR="00367EFD" w:rsidRDefault="009D172A" w:rsidP="007550C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Tapahtuman vastuullinen järjestäjä sitoutuu tekemään suunnitelmaan tarvittavat muutokset, jotta tämä suunnitelma vastaa tapahtuman todellisia järjestelyitä.</w:t>
      </w: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367EFD" w:rsidRDefault="00367EFD" w:rsidP="007550CF">
      <w:pPr>
        <w:jc w:val="both"/>
        <w:rPr>
          <w:rFonts w:cs="Arial"/>
          <w:b/>
          <w:szCs w:val="24"/>
        </w:rPr>
      </w:pPr>
    </w:p>
    <w:p w:rsidR="00436F82" w:rsidRDefault="00B339A3" w:rsidP="007550CF">
      <w:pPr>
        <w:jc w:val="both"/>
        <w:rPr>
          <w:rFonts w:cs="Arial"/>
          <w:b/>
          <w:szCs w:val="24"/>
        </w:rPr>
      </w:pPr>
      <w:r w:rsidRPr="00165C3D">
        <w:rPr>
          <w:rFonts w:cs="Arial"/>
          <w:b/>
          <w:szCs w:val="24"/>
        </w:rPr>
        <w:t>Pelastussuunnitelma l</w:t>
      </w:r>
      <w:r w:rsidR="003E23A5" w:rsidRPr="00165C3D">
        <w:rPr>
          <w:rFonts w:cs="Arial"/>
          <w:b/>
          <w:szCs w:val="24"/>
        </w:rPr>
        <w:t>ähetetään viim</w:t>
      </w:r>
      <w:r w:rsidRPr="00165C3D">
        <w:rPr>
          <w:rFonts w:cs="Arial"/>
          <w:b/>
          <w:szCs w:val="24"/>
        </w:rPr>
        <w:t>eistään 14 vuorokautta</w:t>
      </w:r>
      <w:r w:rsidR="003E23A5" w:rsidRPr="00165C3D">
        <w:rPr>
          <w:rFonts w:cs="Arial"/>
          <w:b/>
          <w:szCs w:val="24"/>
        </w:rPr>
        <w:t xml:space="preserve"> enne</w:t>
      </w:r>
      <w:r w:rsidR="00C93EE0" w:rsidRPr="00165C3D">
        <w:rPr>
          <w:rFonts w:cs="Arial"/>
          <w:b/>
          <w:szCs w:val="24"/>
        </w:rPr>
        <w:t xml:space="preserve">n tapahtuman </w:t>
      </w:r>
    </w:p>
    <w:p w:rsidR="003E23A5" w:rsidRDefault="00C93EE0" w:rsidP="007550CF">
      <w:pPr>
        <w:jc w:val="both"/>
        <w:rPr>
          <w:rFonts w:cs="Arial"/>
          <w:b/>
          <w:szCs w:val="24"/>
        </w:rPr>
      </w:pPr>
      <w:r w:rsidRPr="00165C3D">
        <w:rPr>
          <w:rFonts w:cs="Arial"/>
          <w:b/>
          <w:szCs w:val="24"/>
        </w:rPr>
        <w:t xml:space="preserve">alkua </w:t>
      </w:r>
      <w:r w:rsidR="00436F82">
        <w:rPr>
          <w:rFonts w:cs="Arial"/>
          <w:b/>
          <w:szCs w:val="24"/>
        </w:rPr>
        <w:t>pelastusviranomaiselle</w:t>
      </w:r>
      <w:r w:rsidR="003F0C77">
        <w:rPr>
          <w:rFonts w:cs="Arial"/>
          <w:b/>
          <w:szCs w:val="24"/>
        </w:rPr>
        <w:t>.</w:t>
      </w:r>
    </w:p>
    <w:p w:rsidR="00374CEB" w:rsidRDefault="00374CEB" w:rsidP="007550CF">
      <w:pPr>
        <w:jc w:val="both"/>
        <w:rPr>
          <w:rFonts w:cs="Arial"/>
          <w:b/>
          <w:szCs w:val="24"/>
        </w:rPr>
      </w:pPr>
    </w:p>
    <w:sectPr w:rsidR="00374CEB" w:rsidSect="00620328">
      <w:type w:val="nextColumn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EC" w:rsidRDefault="007606EC" w:rsidP="00490060">
      <w:r>
        <w:separator/>
      </w:r>
    </w:p>
  </w:endnote>
  <w:endnote w:type="continuationSeparator" w:id="0">
    <w:p w:rsidR="007606EC" w:rsidRDefault="007606EC" w:rsidP="004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EC" w:rsidRDefault="007606EC" w:rsidP="00490060">
      <w:r>
        <w:separator/>
      </w:r>
    </w:p>
  </w:footnote>
  <w:footnote w:type="continuationSeparator" w:id="0">
    <w:p w:rsidR="007606EC" w:rsidRDefault="007606EC" w:rsidP="0049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635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530633" w:rsidRPr="00B7750C" w:rsidRDefault="00530633" w:rsidP="00B7750C">
        <w:pPr>
          <w:pStyle w:val="Yltunniste"/>
          <w:jc w:val="right"/>
          <w:rPr>
            <w:sz w:val="22"/>
          </w:rPr>
        </w:pPr>
        <w:r w:rsidRPr="00B7750C">
          <w:rPr>
            <w:sz w:val="22"/>
          </w:rPr>
          <w:fldChar w:fldCharType="begin"/>
        </w:r>
        <w:r w:rsidRPr="00B7750C">
          <w:rPr>
            <w:sz w:val="22"/>
          </w:rPr>
          <w:instrText xml:space="preserve"> PAGE   \* MERGEFORMAT </w:instrText>
        </w:r>
        <w:r w:rsidRPr="00B7750C">
          <w:rPr>
            <w:sz w:val="22"/>
          </w:rPr>
          <w:fldChar w:fldCharType="separate"/>
        </w:r>
        <w:r w:rsidR="000331A7">
          <w:rPr>
            <w:noProof/>
            <w:sz w:val="22"/>
          </w:rPr>
          <w:t>16</w:t>
        </w:r>
        <w:r w:rsidRPr="00B7750C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727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0633" w:rsidRPr="00B7750C" w:rsidRDefault="00530633" w:rsidP="00B7750C">
        <w:pPr>
          <w:pStyle w:val="Yltunniste"/>
          <w:jc w:val="right"/>
          <w:rPr>
            <w:sz w:val="22"/>
          </w:rPr>
        </w:pPr>
        <w:r w:rsidRPr="00B7750C">
          <w:rPr>
            <w:sz w:val="22"/>
          </w:rPr>
          <w:fldChar w:fldCharType="begin"/>
        </w:r>
        <w:r w:rsidRPr="00B7750C">
          <w:rPr>
            <w:sz w:val="22"/>
          </w:rPr>
          <w:instrText xml:space="preserve"> PAGE   \* MERGEFORMAT </w:instrText>
        </w:r>
        <w:r w:rsidRPr="00B7750C">
          <w:rPr>
            <w:sz w:val="22"/>
          </w:rPr>
          <w:fldChar w:fldCharType="separate"/>
        </w:r>
        <w:r w:rsidR="004E6833">
          <w:rPr>
            <w:noProof/>
            <w:sz w:val="22"/>
          </w:rPr>
          <w:t>1</w:t>
        </w:r>
        <w:r w:rsidRPr="00B7750C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2E"/>
    <w:multiLevelType w:val="hybridMultilevel"/>
    <w:tmpl w:val="CA78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B41"/>
    <w:multiLevelType w:val="hybridMultilevel"/>
    <w:tmpl w:val="3B60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130"/>
    <w:multiLevelType w:val="hybridMultilevel"/>
    <w:tmpl w:val="FCB0B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0FE1"/>
    <w:multiLevelType w:val="hybridMultilevel"/>
    <w:tmpl w:val="71925C72"/>
    <w:lvl w:ilvl="0" w:tplc="C4465DB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0559"/>
    <w:multiLevelType w:val="multilevel"/>
    <w:tmpl w:val="167C1550"/>
    <w:lvl w:ilvl="0">
      <w:numFmt w:val="bullet"/>
      <w:lvlText w:val="-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39F"/>
    <w:multiLevelType w:val="multilevel"/>
    <w:tmpl w:val="03D0A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3C2B89"/>
    <w:multiLevelType w:val="hybridMultilevel"/>
    <w:tmpl w:val="4352EF9C"/>
    <w:lvl w:ilvl="0" w:tplc="A6A47A2A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F4E40"/>
    <w:multiLevelType w:val="hybridMultilevel"/>
    <w:tmpl w:val="D0C84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E3BA1"/>
    <w:multiLevelType w:val="hybridMultilevel"/>
    <w:tmpl w:val="96F6D7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800A5"/>
    <w:multiLevelType w:val="hybridMultilevel"/>
    <w:tmpl w:val="C70E10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048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EB174A"/>
    <w:multiLevelType w:val="hybridMultilevel"/>
    <w:tmpl w:val="B1AA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8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DD733B"/>
    <w:multiLevelType w:val="hybridMultilevel"/>
    <w:tmpl w:val="C6DA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D5D77"/>
    <w:multiLevelType w:val="hybridMultilevel"/>
    <w:tmpl w:val="B9ACB48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DA3"/>
    <w:multiLevelType w:val="hybridMultilevel"/>
    <w:tmpl w:val="06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840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DE50C5"/>
    <w:multiLevelType w:val="hybridMultilevel"/>
    <w:tmpl w:val="D3C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4A42"/>
    <w:multiLevelType w:val="hybridMultilevel"/>
    <w:tmpl w:val="0E5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33D2"/>
    <w:multiLevelType w:val="hybridMultilevel"/>
    <w:tmpl w:val="3654BF7C"/>
    <w:lvl w:ilvl="0" w:tplc="06901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0467B"/>
    <w:multiLevelType w:val="hybridMultilevel"/>
    <w:tmpl w:val="3C1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03614"/>
    <w:multiLevelType w:val="multilevel"/>
    <w:tmpl w:val="D6921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CB5C11"/>
    <w:multiLevelType w:val="hybridMultilevel"/>
    <w:tmpl w:val="7A0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97D76"/>
    <w:multiLevelType w:val="hybridMultilevel"/>
    <w:tmpl w:val="CD40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43D"/>
    <w:multiLevelType w:val="hybridMultilevel"/>
    <w:tmpl w:val="4F2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73D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7130E3"/>
    <w:multiLevelType w:val="hybridMultilevel"/>
    <w:tmpl w:val="7E7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00FED"/>
    <w:multiLevelType w:val="hybridMultilevel"/>
    <w:tmpl w:val="3D9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746B"/>
    <w:multiLevelType w:val="multilevel"/>
    <w:tmpl w:val="BD2A9BCA"/>
    <w:lvl w:ilvl="0">
      <w:numFmt w:val="bullet"/>
      <w:lvlText w:val="-"/>
      <w:lvlJc w:val="left"/>
      <w:pPr>
        <w:ind w:left="397" w:hanging="397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D5C11"/>
    <w:multiLevelType w:val="hybridMultilevel"/>
    <w:tmpl w:val="EC180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B2220"/>
    <w:multiLevelType w:val="hybridMultilevel"/>
    <w:tmpl w:val="96C209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50F11"/>
    <w:multiLevelType w:val="hybridMultilevel"/>
    <w:tmpl w:val="BCAC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02FEC"/>
    <w:multiLevelType w:val="hybridMultilevel"/>
    <w:tmpl w:val="7E96D3F8"/>
    <w:lvl w:ilvl="0" w:tplc="1F6840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797ECD"/>
    <w:multiLevelType w:val="hybridMultilevel"/>
    <w:tmpl w:val="925C5016"/>
    <w:lvl w:ilvl="0" w:tplc="B9E06834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40592B"/>
    <w:multiLevelType w:val="hybridMultilevel"/>
    <w:tmpl w:val="30EC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78A9"/>
    <w:multiLevelType w:val="hybridMultilevel"/>
    <w:tmpl w:val="724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819B8"/>
    <w:multiLevelType w:val="hybridMultilevel"/>
    <w:tmpl w:val="D1A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B0BFA"/>
    <w:multiLevelType w:val="hybridMultilevel"/>
    <w:tmpl w:val="733C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30"/>
  </w:num>
  <w:num w:numId="6">
    <w:abstractNumId w:val="14"/>
  </w:num>
  <w:num w:numId="7">
    <w:abstractNumId w:val="28"/>
  </w:num>
  <w:num w:numId="8">
    <w:abstractNumId w:val="4"/>
  </w:num>
  <w:num w:numId="9">
    <w:abstractNumId w:val="31"/>
  </w:num>
  <w:num w:numId="10">
    <w:abstractNumId w:val="19"/>
  </w:num>
  <w:num w:numId="11">
    <w:abstractNumId w:val="7"/>
  </w:num>
  <w:num w:numId="12">
    <w:abstractNumId w:val="29"/>
  </w:num>
  <w:num w:numId="13">
    <w:abstractNumId w:val="0"/>
  </w:num>
  <w:num w:numId="14">
    <w:abstractNumId w:val="17"/>
  </w:num>
  <w:num w:numId="15">
    <w:abstractNumId w:val="23"/>
  </w:num>
  <w:num w:numId="16">
    <w:abstractNumId w:val="18"/>
  </w:num>
  <w:num w:numId="17">
    <w:abstractNumId w:val="27"/>
  </w:num>
  <w:num w:numId="18">
    <w:abstractNumId w:val="20"/>
  </w:num>
  <w:num w:numId="19">
    <w:abstractNumId w:val="34"/>
  </w:num>
  <w:num w:numId="20">
    <w:abstractNumId w:val="2"/>
  </w:num>
  <w:num w:numId="21">
    <w:abstractNumId w:val="36"/>
  </w:num>
  <w:num w:numId="22">
    <w:abstractNumId w:val="11"/>
  </w:num>
  <w:num w:numId="23">
    <w:abstractNumId w:val="16"/>
  </w:num>
  <w:num w:numId="24">
    <w:abstractNumId w:val="12"/>
  </w:num>
  <w:num w:numId="25">
    <w:abstractNumId w:val="22"/>
  </w:num>
  <w:num w:numId="26">
    <w:abstractNumId w:val="13"/>
  </w:num>
  <w:num w:numId="27">
    <w:abstractNumId w:val="26"/>
  </w:num>
  <w:num w:numId="28">
    <w:abstractNumId w:val="15"/>
  </w:num>
  <w:num w:numId="29">
    <w:abstractNumId w:val="24"/>
  </w:num>
  <w:num w:numId="30">
    <w:abstractNumId w:val="1"/>
  </w:num>
  <w:num w:numId="31">
    <w:abstractNumId w:val="35"/>
  </w:num>
  <w:num w:numId="32">
    <w:abstractNumId w:val="16"/>
    <w:lvlOverride w:ilvl="0">
      <w:startOverride w:val="1"/>
    </w:lvlOverride>
  </w:num>
  <w:num w:numId="33">
    <w:abstractNumId w:val="21"/>
  </w:num>
  <w:num w:numId="34">
    <w:abstractNumId w:val="25"/>
  </w:num>
  <w:num w:numId="35">
    <w:abstractNumId w:val="37"/>
  </w:num>
  <w:num w:numId="36">
    <w:abstractNumId w:val="32"/>
  </w:num>
  <w:num w:numId="37">
    <w:abstractNumId w:val="5"/>
  </w:num>
  <w:num w:numId="38">
    <w:abstractNumId w:val="10"/>
  </w:num>
  <w:num w:numId="3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60"/>
    <w:rsid w:val="000037A8"/>
    <w:rsid w:val="00006308"/>
    <w:rsid w:val="00013CEA"/>
    <w:rsid w:val="000210E9"/>
    <w:rsid w:val="0002186F"/>
    <w:rsid w:val="000222EC"/>
    <w:rsid w:val="00024198"/>
    <w:rsid w:val="00024856"/>
    <w:rsid w:val="0002636C"/>
    <w:rsid w:val="00026F2C"/>
    <w:rsid w:val="000331A7"/>
    <w:rsid w:val="000332AC"/>
    <w:rsid w:val="0003640E"/>
    <w:rsid w:val="00047184"/>
    <w:rsid w:val="000474DE"/>
    <w:rsid w:val="00062956"/>
    <w:rsid w:val="00064A52"/>
    <w:rsid w:val="00066665"/>
    <w:rsid w:val="000808C0"/>
    <w:rsid w:val="00082DA2"/>
    <w:rsid w:val="00084756"/>
    <w:rsid w:val="00090BB9"/>
    <w:rsid w:val="0009261B"/>
    <w:rsid w:val="000A0B3E"/>
    <w:rsid w:val="000A0C5B"/>
    <w:rsid w:val="000A28BE"/>
    <w:rsid w:val="000A6B61"/>
    <w:rsid w:val="000B0308"/>
    <w:rsid w:val="000B2DD3"/>
    <w:rsid w:val="000B2EBD"/>
    <w:rsid w:val="000B368B"/>
    <w:rsid w:val="000B5915"/>
    <w:rsid w:val="000C070C"/>
    <w:rsid w:val="000C3413"/>
    <w:rsid w:val="000C4541"/>
    <w:rsid w:val="000C68D1"/>
    <w:rsid w:val="000D19A7"/>
    <w:rsid w:val="000E0DEF"/>
    <w:rsid w:val="000E1DDD"/>
    <w:rsid w:val="000E244B"/>
    <w:rsid w:val="000E7E52"/>
    <w:rsid w:val="000F1FFD"/>
    <w:rsid w:val="000F2313"/>
    <w:rsid w:val="000F299F"/>
    <w:rsid w:val="000F7A09"/>
    <w:rsid w:val="00101FB9"/>
    <w:rsid w:val="001051A5"/>
    <w:rsid w:val="00105E5E"/>
    <w:rsid w:val="00107413"/>
    <w:rsid w:val="0011007E"/>
    <w:rsid w:val="001114F7"/>
    <w:rsid w:val="00120132"/>
    <w:rsid w:val="0012335B"/>
    <w:rsid w:val="00125932"/>
    <w:rsid w:val="00135847"/>
    <w:rsid w:val="00135A9F"/>
    <w:rsid w:val="001375C4"/>
    <w:rsid w:val="00144050"/>
    <w:rsid w:val="00154B27"/>
    <w:rsid w:val="00157DAD"/>
    <w:rsid w:val="00165C3D"/>
    <w:rsid w:val="00165CED"/>
    <w:rsid w:val="00174BDD"/>
    <w:rsid w:val="0017565F"/>
    <w:rsid w:val="0017786D"/>
    <w:rsid w:val="00191234"/>
    <w:rsid w:val="00193180"/>
    <w:rsid w:val="00194B1D"/>
    <w:rsid w:val="00196EAA"/>
    <w:rsid w:val="001B167D"/>
    <w:rsid w:val="001B6250"/>
    <w:rsid w:val="001C14EA"/>
    <w:rsid w:val="001C1F04"/>
    <w:rsid w:val="001C29E9"/>
    <w:rsid w:val="001C44C2"/>
    <w:rsid w:val="001D13F3"/>
    <w:rsid w:val="001E0015"/>
    <w:rsid w:val="001E5B28"/>
    <w:rsid w:val="001F15C2"/>
    <w:rsid w:val="00205BE6"/>
    <w:rsid w:val="0021121B"/>
    <w:rsid w:val="0021222B"/>
    <w:rsid w:val="002179B4"/>
    <w:rsid w:val="002203E3"/>
    <w:rsid w:val="00220F75"/>
    <w:rsid w:val="002223D2"/>
    <w:rsid w:val="00226731"/>
    <w:rsid w:val="00230ACD"/>
    <w:rsid w:val="0023614E"/>
    <w:rsid w:val="0023679E"/>
    <w:rsid w:val="00237451"/>
    <w:rsid w:val="00242B21"/>
    <w:rsid w:val="0025432E"/>
    <w:rsid w:val="00255A72"/>
    <w:rsid w:val="00261F0A"/>
    <w:rsid w:val="00263AF5"/>
    <w:rsid w:val="00271AC9"/>
    <w:rsid w:val="0028021D"/>
    <w:rsid w:val="002829F1"/>
    <w:rsid w:val="00285780"/>
    <w:rsid w:val="00291630"/>
    <w:rsid w:val="00293A16"/>
    <w:rsid w:val="0029717E"/>
    <w:rsid w:val="002B1AC4"/>
    <w:rsid w:val="002B6BD8"/>
    <w:rsid w:val="002C3B09"/>
    <w:rsid w:val="002C683C"/>
    <w:rsid w:val="002C7FE2"/>
    <w:rsid w:val="002D4572"/>
    <w:rsid w:val="002D7216"/>
    <w:rsid w:val="002E5FE8"/>
    <w:rsid w:val="002E7D15"/>
    <w:rsid w:val="002F1B68"/>
    <w:rsid w:val="002F4984"/>
    <w:rsid w:val="002F6B2E"/>
    <w:rsid w:val="00301DDA"/>
    <w:rsid w:val="003053BD"/>
    <w:rsid w:val="00314FF6"/>
    <w:rsid w:val="0032537C"/>
    <w:rsid w:val="0033722D"/>
    <w:rsid w:val="00347F31"/>
    <w:rsid w:val="00351CD9"/>
    <w:rsid w:val="00354477"/>
    <w:rsid w:val="00367D29"/>
    <w:rsid w:val="00367EFD"/>
    <w:rsid w:val="00371757"/>
    <w:rsid w:val="00372EEA"/>
    <w:rsid w:val="00374A57"/>
    <w:rsid w:val="00374CEB"/>
    <w:rsid w:val="00376109"/>
    <w:rsid w:val="00383008"/>
    <w:rsid w:val="003868F9"/>
    <w:rsid w:val="00391B1E"/>
    <w:rsid w:val="003935FF"/>
    <w:rsid w:val="003961DC"/>
    <w:rsid w:val="003A0E37"/>
    <w:rsid w:val="003A1F3A"/>
    <w:rsid w:val="003A38D5"/>
    <w:rsid w:val="003B0A83"/>
    <w:rsid w:val="003B471D"/>
    <w:rsid w:val="003B4964"/>
    <w:rsid w:val="003B56F4"/>
    <w:rsid w:val="003B5F64"/>
    <w:rsid w:val="003B5F6A"/>
    <w:rsid w:val="003B6AF8"/>
    <w:rsid w:val="003C0B50"/>
    <w:rsid w:val="003C3020"/>
    <w:rsid w:val="003D153D"/>
    <w:rsid w:val="003D309B"/>
    <w:rsid w:val="003E23A5"/>
    <w:rsid w:val="003E334D"/>
    <w:rsid w:val="003E49BF"/>
    <w:rsid w:val="003E4FA0"/>
    <w:rsid w:val="003E79A3"/>
    <w:rsid w:val="003F0C77"/>
    <w:rsid w:val="003F1BD8"/>
    <w:rsid w:val="003F584C"/>
    <w:rsid w:val="003F76D2"/>
    <w:rsid w:val="00400B8E"/>
    <w:rsid w:val="00411D17"/>
    <w:rsid w:val="00417C0F"/>
    <w:rsid w:val="004220FB"/>
    <w:rsid w:val="0042782C"/>
    <w:rsid w:val="00432C78"/>
    <w:rsid w:val="0043591E"/>
    <w:rsid w:val="00436F82"/>
    <w:rsid w:val="004432B2"/>
    <w:rsid w:val="004455D9"/>
    <w:rsid w:val="00455B77"/>
    <w:rsid w:val="004561EF"/>
    <w:rsid w:val="00457252"/>
    <w:rsid w:val="00460CCF"/>
    <w:rsid w:val="0046610F"/>
    <w:rsid w:val="00466E99"/>
    <w:rsid w:val="00481853"/>
    <w:rsid w:val="004853AF"/>
    <w:rsid w:val="00487632"/>
    <w:rsid w:val="00490060"/>
    <w:rsid w:val="00493542"/>
    <w:rsid w:val="00497512"/>
    <w:rsid w:val="004A02E3"/>
    <w:rsid w:val="004A09AA"/>
    <w:rsid w:val="004A491F"/>
    <w:rsid w:val="004A5599"/>
    <w:rsid w:val="004B55D2"/>
    <w:rsid w:val="004C6220"/>
    <w:rsid w:val="004D1078"/>
    <w:rsid w:val="004D2F56"/>
    <w:rsid w:val="004D6CC3"/>
    <w:rsid w:val="004D7360"/>
    <w:rsid w:val="004E0AB2"/>
    <w:rsid w:val="004E5AD3"/>
    <w:rsid w:val="004E5B04"/>
    <w:rsid w:val="004E6833"/>
    <w:rsid w:val="004F4EC6"/>
    <w:rsid w:val="00502324"/>
    <w:rsid w:val="0050307D"/>
    <w:rsid w:val="0050314B"/>
    <w:rsid w:val="00504A2E"/>
    <w:rsid w:val="0051079B"/>
    <w:rsid w:val="00520C66"/>
    <w:rsid w:val="005224F3"/>
    <w:rsid w:val="00524BB0"/>
    <w:rsid w:val="005259B7"/>
    <w:rsid w:val="00530633"/>
    <w:rsid w:val="0053173C"/>
    <w:rsid w:val="005327E7"/>
    <w:rsid w:val="0053332F"/>
    <w:rsid w:val="00536F7C"/>
    <w:rsid w:val="0054598A"/>
    <w:rsid w:val="005465BD"/>
    <w:rsid w:val="005472C4"/>
    <w:rsid w:val="005550A0"/>
    <w:rsid w:val="005556AA"/>
    <w:rsid w:val="00561B8A"/>
    <w:rsid w:val="00572AAD"/>
    <w:rsid w:val="0057314A"/>
    <w:rsid w:val="0058316B"/>
    <w:rsid w:val="00586A0E"/>
    <w:rsid w:val="00587472"/>
    <w:rsid w:val="00595DF6"/>
    <w:rsid w:val="005A0EFE"/>
    <w:rsid w:val="005A7FA5"/>
    <w:rsid w:val="005B7F7A"/>
    <w:rsid w:val="005C5AF0"/>
    <w:rsid w:val="005D2911"/>
    <w:rsid w:val="005D3190"/>
    <w:rsid w:val="005D63D9"/>
    <w:rsid w:val="005F1A32"/>
    <w:rsid w:val="005F1C7A"/>
    <w:rsid w:val="005F42C2"/>
    <w:rsid w:val="005F49F6"/>
    <w:rsid w:val="005F665E"/>
    <w:rsid w:val="00605980"/>
    <w:rsid w:val="0060709C"/>
    <w:rsid w:val="00612868"/>
    <w:rsid w:val="006129E9"/>
    <w:rsid w:val="006136C3"/>
    <w:rsid w:val="00615229"/>
    <w:rsid w:val="00620328"/>
    <w:rsid w:val="006217D7"/>
    <w:rsid w:val="00621F37"/>
    <w:rsid w:val="0062348F"/>
    <w:rsid w:val="0062419F"/>
    <w:rsid w:val="00630550"/>
    <w:rsid w:val="00630A30"/>
    <w:rsid w:val="00636418"/>
    <w:rsid w:val="006402E4"/>
    <w:rsid w:val="006436C9"/>
    <w:rsid w:val="006458BE"/>
    <w:rsid w:val="00654CA3"/>
    <w:rsid w:val="00655F3E"/>
    <w:rsid w:val="00664816"/>
    <w:rsid w:val="00666CF2"/>
    <w:rsid w:val="00670B45"/>
    <w:rsid w:val="006720E9"/>
    <w:rsid w:val="00680E9A"/>
    <w:rsid w:val="006879A9"/>
    <w:rsid w:val="00690481"/>
    <w:rsid w:val="00694C4E"/>
    <w:rsid w:val="00695FC1"/>
    <w:rsid w:val="0069758D"/>
    <w:rsid w:val="006B1BBD"/>
    <w:rsid w:val="006B3CB4"/>
    <w:rsid w:val="006C0E26"/>
    <w:rsid w:val="006C2114"/>
    <w:rsid w:val="006C4AAF"/>
    <w:rsid w:val="006C5AF2"/>
    <w:rsid w:val="006C63B8"/>
    <w:rsid w:val="006C688D"/>
    <w:rsid w:val="006C786F"/>
    <w:rsid w:val="006D0386"/>
    <w:rsid w:val="006D2FB2"/>
    <w:rsid w:val="006D3135"/>
    <w:rsid w:val="006E478F"/>
    <w:rsid w:val="006E7D0B"/>
    <w:rsid w:val="006F45E6"/>
    <w:rsid w:val="006F4D17"/>
    <w:rsid w:val="007007D7"/>
    <w:rsid w:val="00702D82"/>
    <w:rsid w:val="00713D01"/>
    <w:rsid w:val="00715AE8"/>
    <w:rsid w:val="00720A97"/>
    <w:rsid w:val="00735FD7"/>
    <w:rsid w:val="007423E6"/>
    <w:rsid w:val="00743EB9"/>
    <w:rsid w:val="0074483E"/>
    <w:rsid w:val="007535C6"/>
    <w:rsid w:val="00754F95"/>
    <w:rsid w:val="007550CF"/>
    <w:rsid w:val="007606EC"/>
    <w:rsid w:val="00781BDA"/>
    <w:rsid w:val="007865E4"/>
    <w:rsid w:val="00786A9A"/>
    <w:rsid w:val="00786D03"/>
    <w:rsid w:val="007918B2"/>
    <w:rsid w:val="00792E71"/>
    <w:rsid w:val="007B1755"/>
    <w:rsid w:val="007C0230"/>
    <w:rsid w:val="007C7850"/>
    <w:rsid w:val="007D1AC5"/>
    <w:rsid w:val="007D5277"/>
    <w:rsid w:val="007E6AE0"/>
    <w:rsid w:val="007E7482"/>
    <w:rsid w:val="007F6767"/>
    <w:rsid w:val="007F7A36"/>
    <w:rsid w:val="008000C9"/>
    <w:rsid w:val="008016E2"/>
    <w:rsid w:val="00805541"/>
    <w:rsid w:val="00807801"/>
    <w:rsid w:val="00810FEE"/>
    <w:rsid w:val="008120A5"/>
    <w:rsid w:val="008134C2"/>
    <w:rsid w:val="00814F14"/>
    <w:rsid w:val="0081578E"/>
    <w:rsid w:val="00817881"/>
    <w:rsid w:val="00820D3F"/>
    <w:rsid w:val="00822A4F"/>
    <w:rsid w:val="00824693"/>
    <w:rsid w:val="00830788"/>
    <w:rsid w:val="00830DE7"/>
    <w:rsid w:val="0083336A"/>
    <w:rsid w:val="00834713"/>
    <w:rsid w:val="008350E0"/>
    <w:rsid w:val="00840785"/>
    <w:rsid w:val="00843949"/>
    <w:rsid w:val="00850DED"/>
    <w:rsid w:val="008548C3"/>
    <w:rsid w:val="0086068F"/>
    <w:rsid w:val="0087151E"/>
    <w:rsid w:val="00872EFF"/>
    <w:rsid w:val="00881590"/>
    <w:rsid w:val="0088173A"/>
    <w:rsid w:val="00892ADC"/>
    <w:rsid w:val="00895826"/>
    <w:rsid w:val="00896140"/>
    <w:rsid w:val="008A035E"/>
    <w:rsid w:val="008A31F8"/>
    <w:rsid w:val="008A43F2"/>
    <w:rsid w:val="008B1929"/>
    <w:rsid w:val="008C1BE1"/>
    <w:rsid w:val="008D1BAE"/>
    <w:rsid w:val="008D3A81"/>
    <w:rsid w:val="008D40A3"/>
    <w:rsid w:val="008D4BBE"/>
    <w:rsid w:val="008E234F"/>
    <w:rsid w:val="008E4497"/>
    <w:rsid w:val="008E4FBE"/>
    <w:rsid w:val="008E527C"/>
    <w:rsid w:val="008F1682"/>
    <w:rsid w:val="008F523B"/>
    <w:rsid w:val="00901A41"/>
    <w:rsid w:val="00901CFF"/>
    <w:rsid w:val="00902E2D"/>
    <w:rsid w:val="00904E2A"/>
    <w:rsid w:val="009071D5"/>
    <w:rsid w:val="00915BC8"/>
    <w:rsid w:val="00916804"/>
    <w:rsid w:val="00924456"/>
    <w:rsid w:val="00927963"/>
    <w:rsid w:val="00930CDA"/>
    <w:rsid w:val="00931175"/>
    <w:rsid w:val="00931AE5"/>
    <w:rsid w:val="0094032D"/>
    <w:rsid w:val="0094586B"/>
    <w:rsid w:val="00946B0A"/>
    <w:rsid w:val="00947B8D"/>
    <w:rsid w:val="00950FCC"/>
    <w:rsid w:val="00951123"/>
    <w:rsid w:val="009538AE"/>
    <w:rsid w:val="00957F0B"/>
    <w:rsid w:val="009607D3"/>
    <w:rsid w:val="00962D0C"/>
    <w:rsid w:val="00963735"/>
    <w:rsid w:val="009644E5"/>
    <w:rsid w:val="009713BD"/>
    <w:rsid w:val="0097222E"/>
    <w:rsid w:val="009726D0"/>
    <w:rsid w:val="009744A2"/>
    <w:rsid w:val="0097573C"/>
    <w:rsid w:val="00975861"/>
    <w:rsid w:val="00977702"/>
    <w:rsid w:val="009805A9"/>
    <w:rsid w:val="0098127C"/>
    <w:rsid w:val="009824D7"/>
    <w:rsid w:val="0098282C"/>
    <w:rsid w:val="00982DCC"/>
    <w:rsid w:val="00990986"/>
    <w:rsid w:val="00997E12"/>
    <w:rsid w:val="009A78F8"/>
    <w:rsid w:val="009B2436"/>
    <w:rsid w:val="009C20D0"/>
    <w:rsid w:val="009C40E0"/>
    <w:rsid w:val="009D172A"/>
    <w:rsid w:val="009E4D99"/>
    <w:rsid w:val="009E58CA"/>
    <w:rsid w:val="009F0E5A"/>
    <w:rsid w:val="00A00B60"/>
    <w:rsid w:val="00A1076D"/>
    <w:rsid w:val="00A14757"/>
    <w:rsid w:val="00A24840"/>
    <w:rsid w:val="00A26A0C"/>
    <w:rsid w:val="00A31BAA"/>
    <w:rsid w:val="00A345F1"/>
    <w:rsid w:val="00A5289C"/>
    <w:rsid w:val="00A5665C"/>
    <w:rsid w:val="00A60A05"/>
    <w:rsid w:val="00A72893"/>
    <w:rsid w:val="00A72E56"/>
    <w:rsid w:val="00A83836"/>
    <w:rsid w:val="00A9175A"/>
    <w:rsid w:val="00A9294F"/>
    <w:rsid w:val="00A938E5"/>
    <w:rsid w:val="00A964E8"/>
    <w:rsid w:val="00AA0C65"/>
    <w:rsid w:val="00AA3074"/>
    <w:rsid w:val="00AA42CE"/>
    <w:rsid w:val="00AA7CC1"/>
    <w:rsid w:val="00AB046F"/>
    <w:rsid w:val="00AB08A9"/>
    <w:rsid w:val="00AB2A28"/>
    <w:rsid w:val="00AC337C"/>
    <w:rsid w:val="00AC4F1C"/>
    <w:rsid w:val="00AC67E6"/>
    <w:rsid w:val="00AD495A"/>
    <w:rsid w:val="00AD4B3B"/>
    <w:rsid w:val="00AD5C7F"/>
    <w:rsid w:val="00AD7ACC"/>
    <w:rsid w:val="00AE012D"/>
    <w:rsid w:val="00AE7C8F"/>
    <w:rsid w:val="00AF1D40"/>
    <w:rsid w:val="00AF70D8"/>
    <w:rsid w:val="00B00721"/>
    <w:rsid w:val="00B02FE3"/>
    <w:rsid w:val="00B0312E"/>
    <w:rsid w:val="00B035AE"/>
    <w:rsid w:val="00B05850"/>
    <w:rsid w:val="00B0745E"/>
    <w:rsid w:val="00B10BDD"/>
    <w:rsid w:val="00B12F0A"/>
    <w:rsid w:val="00B13FC0"/>
    <w:rsid w:val="00B215F3"/>
    <w:rsid w:val="00B2169D"/>
    <w:rsid w:val="00B21D14"/>
    <w:rsid w:val="00B23D95"/>
    <w:rsid w:val="00B2712D"/>
    <w:rsid w:val="00B3038A"/>
    <w:rsid w:val="00B339A3"/>
    <w:rsid w:val="00B34F75"/>
    <w:rsid w:val="00B45D79"/>
    <w:rsid w:val="00B569BC"/>
    <w:rsid w:val="00B6073F"/>
    <w:rsid w:val="00B61BBA"/>
    <w:rsid w:val="00B620DC"/>
    <w:rsid w:val="00B649AF"/>
    <w:rsid w:val="00B650E5"/>
    <w:rsid w:val="00B65C75"/>
    <w:rsid w:val="00B71807"/>
    <w:rsid w:val="00B7750C"/>
    <w:rsid w:val="00B841A9"/>
    <w:rsid w:val="00B90DAC"/>
    <w:rsid w:val="00B91B06"/>
    <w:rsid w:val="00B9201C"/>
    <w:rsid w:val="00B9319D"/>
    <w:rsid w:val="00B93DE3"/>
    <w:rsid w:val="00B94777"/>
    <w:rsid w:val="00BA2D0C"/>
    <w:rsid w:val="00BC1B39"/>
    <w:rsid w:val="00BC31F3"/>
    <w:rsid w:val="00BD7F20"/>
    <w:rsid w:val="00BE10F8"/>
    <w:rsid w:val="00BE111D"/>
    <w:rsid w:val="00BE3484"/>
    <w:rsid w:val="00BE57CC"/>
    <w:rsid w:val="00BE5ABF"/>
    <w:rsid w:val="00BF2394"/>
    <w:rsid w:val="00BF6713"/>
    <w:rsid w:val="00C021EB"/>
    <w:rsid w:val="00C03391"/>
    <w:rsid w:val="00C04802"/>
    <w:rsid w:val="00C11666"/>
    <w:rsid w:val="00C1216E"/>
    <w:rsid w:val="00C125DD"/>
    <w:rsid w:val="00C12E87"/>
    <w:rsid w:val="00C14318"/>
    <w:rsid w:val="00C22562"/>
    <w:rsid w:val="00C2586C"/>
    <w:rsid w:val="00C26521"/>
    <w:rsid w:val="00C27BC4"/>
    <w:rsid w:val="00C32D27"/>
    <w:rsid w:val="00C33A3A"/>
    <w:rsid w:val="00C346A8"/>
    <w:rsid w:val="00C373D1"/>
    <w:rsid w:val="00C4468C"/>
    <w:rsid w:val="00C47626"/>
    <w:rsid w:val="00C50B1D"/>
    <w:rsid w:val="00C51D36"/>
    <w:rsid w:val="00C624F4"/>
    <w:rsid w:val="00C63BCC"/>
    <w:rsid w:val="00C7233E"/>
    <w:rsid w:val="00C749C4"/>
    <w:rsid w:val="00C770B8"/>
    <w:rsid w:val="00C7785C"/>
    <w:rsid w:val="00C800BD"/>
    <w:rsid w:val="00C84933"/>
    <w:rsid w:val="00C85402"/>
    <w:rsid w:val="00C93EE0"/>
    <w:rsid w:val="00CA0E84"/>
    <w:rsid w:val="00CB08A6"/>
    <w:rsid w:val="00CB280B"/>
    <w:rsid w:val="00CB4CA7"/>
    <w:rsid w:val="00CD3C59"/>
    <w:rsid w:val="00CD455D"/>
    <w:rsid w:val="00CE1667"/>
    <w:rsid w:val="00CE3D22"/>
    <w:rsid w:val="00CE6A53"/>
    <w:rsid w:val="00CF2719"/>
    <w:rsid w:val="00CF27C5"/>
    <w:rsid w:val="00CF4B62"/>
    <w:rsid w:val="00D03623"/>
    <w:rsid w:val="00D05197"/>
    <w:rsid w:val="00D0633F"/>
    <w:rsid w:val="00D10402"/>
    <w:rsid w:val="00D135A2"/>
    <w:rsid w:val="00D14B67"/>
    <w:rsid w:val="00D21450"/>
    <w:rsid w:val="00D23A9A"/>
    <w:rsid w:val="00D32D11"/>
    <w:rsid w:val="00D332F4"/>
    <w:rsid w:val="00D34298"/>
    <w:rsid w:val="00D37ADB"/>
    <w:rsid w:val="00D41BB2"/>
    <w:rsid w:val="00D42121"/>
    <w:rsid w:val="00D42452"/>
    <w:rsid w:val="00D521AB"/>
    <w:rsid w:val="00D7335B"/>
    <w:rsid w:val="00D74142"/>
    <w:rsid w:val="00D809BD"/>
    <w:rsid w:val="00D827A2"/>
    <w:rsid w:val="00D91646"/>
    <w:rsid w:val="00D916EC"/>
    <w:rsid w:val="00D92DD5"/>
    <w:rsid w:val="00DA7FFD"/>
    <w:rsid w:val="00DB016B"/>
    <w:rsid w:val="00DB06A2"/>
    <w:rsid w:val="00DB17F1"/>
    <w:rsid w:val="00DB4930"/>
    <w:rsid w:val="00DB53B7"/>
    <w:rsid w:val="00DC10DF"/>
    <w:rsid w:val="00DC1C6D"/>
    <w:rsid w:val="00DC3F23"/>
    <w:rsid w:val="00DD0091"/>
    <w:rsid w:val="00DD16C3"/>
    <w:rsid w:val="00DD1831"/>
    <w:rsid w:val="00DD686B"/>
    <w:rsid w:val="00DD708B"/>
    <w:rsid w:val="00DE4F67"/>
    <w:rsid w:val="00DF0EA9"/>
    <w:rsid w:val="00E002DF"/>
    <w:rsid w:val="00E0196A"/>
    <w:rsid w:val="00E033E0"/>
    <w:rsid w:val="00E07373"/>
    <w:rsid w:val="00E2485F"/>
    <w:rsid w:val="00E32543"/>
    <w:rsid w:val="00E333D0"/>
    <w:rsid w:val="00E3470A"/>
    <w:rsid w:val="00E52ED3"/>
    <w:rsid w:val="00E5789C"/>
    <w:rsid w:val="00E618D3"/>
    <w:rsid w:val="00E8222E"/>
    <w:rsid w:val="00E83130"/>
    <w:rsid w:val="00E857B8"/>
    <w:rsid w:val="00E86497"/>
    <w:rsid w:val="00E86D0E"/>
    <w:rsid w:val="00E91E53"/>
    <w:rsid w:val="00E970F9"/>
    <w:rsid w:val="00EA077D"/>
    <w:rsid w:val="00EA1EFC"/>
    <w:rsid w:val="00EB36DC"/>
    <w:rsid w:val="00EB44F2"/>
    <w:rsid w:val="00EB5DBE"/>
    <w:rsid w:val="00EC7E77"/>
    <w:rsid w:val="00ED5047"/>
    <w:rsid w:val="00ED6729"/>
    <w:rsid w:val="00EE0605"/>
    <w:rsid w:val="00EE1012"/>
    <w:rsid w:val="00EE2DF1"/>
    <w:rsid w:val="00EE37F8"/>
    <w:rsid w:val="00EE392C"/>
    <w:rsid w:val="00EE7700"/>
    <w:rsid w:val="00EF4E0B"/>
    <w:rsid w:val="00EF5826"/>
    <w:rsid w:val="00F018B9"/>
    <w:rsid w:val="00F06CC9"/>
    <w:rsid w:val="00F07F0D"/>
    <w:rsid w:val="00F1144C"/>
    <w:rsid w:val="00F151AC"/>
    <w:rsid w:val="00F2596C"/>
    <w:rsid w:val="00F27284"/>
    <w:rsid w:val="00F32C99"/>
    <w:rsid w:val="00F370AF"/>
    <w:rsid w:val="00F443DE"/>
    <w:rsid w:val="00F461B5"/>
    <w:rsid w:val="00F477FF"/>
    <w:rsid w:val="00F52AAF"/>
    <w:rsid w:val="00F55012"/>
    <w:rsid w:val="00F60EA5"/>
    <w:rsid w:val="00F6629B"/>
    <w:rsid w:val="00F679C4"/>
    <w:rsid w:val="00F7137F"/>
    <w:rsid w:val="00F72215"/>
    <w:rsid w:val="00F72636"/>
    <w:rsid w:val="00F7389C"/>
    <w:rsid w:val="00F73F54"/>
    <w:rsid w:val="00F84135"/>
    <w:rsid w:val="00F85495"/>
    <w:rsid w:val="00F908A6"/>
    <w:rsid w:val="00F918F8"/>
    <w:rsid w:val="00F92FE0"/>
    <w:rsid w:val="00F97511"/>
    <w:rsid w:val="00FA0B76"/>
    <w:rsid w:val="00FA65B0"/>
    <w:rsid w:val="00FB0452"/>
    <w:rsid w:val="00FB45FE"/>
    <w:rsid w:val="00FC0A5A"/>
    <w:rsid w:val="00FC4A74"/>
    <w:rsid w:val="00FC700E"/>
    <w:rsid w:val="00FD414C"/>
    <w:rsid w:val="00FD44A7"/>
    <w:rsid w:val="00FD54C5"/>
    <w:rsid w:val="00FD5AB9"/>
    <w:rsid w:val="00FE52A5"/>
    <w:rsid w:val="00FF0CE7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230"/>
    <w:pPr>
      <w:spacing w:after="0" w:line="24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4198"/>
    <w:pPr>
      <w:keepNext/>
      <w:keepLines/>
      <w:numPr>
        <w:numId w:val="39"/>
      </w:numPr>
      <w:outlineLvl w:val="0"/>
    </w:pPr>
    <w:rPr>
      <w:rFonts w:eastAsiaTheme="majorEastAsia" w:cstheme="majorHAnsi"/>
      <w:b/>
      <w:bCs/>
      <w:caps/>
      <w:sz w:val="2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0986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tsikko3">
    <w:name w:val="heading 3"/>
    <w:basedOn w:val="Normaali"/>
    <w:link w:val="Otsikko3Char"/>
    <w:uiPriority w:val="9"/>
    <w:qFormat/>
    <w:rsid w:val="00135847"/>
    <w:pPr>
      <w:spacing w:before="100" w:beforeAutospacing="1" w:after="100" w:afterAutospacing="1"/>
      <w:outlineLvl w:val="2"/>
    </w:pPr>
    <w:rPr>
      <w:rFonts w:eastAsia="Times New Roman" w:cs="Times New Roman"/>
      <w:bCs/>
      <w:sz w:val="28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0060"/>
  </w:style>
  <w:style w:type="paragraph" w:styleId="Alatunniste">
    <w:name w:val="footer"/>
    <w:basedOn w:val="Normaali"/>
    <w:link w:val="Ala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060"/>
  </w:style>
  <w:style w:type="paragraph" w:styleId="Luettelokappale">
    <w:name w:val="List Paragraph"/>
    <w:basedOn w:val="Normaali"/>
    <w:uiPriority w:val="99"/>
    <w:qFormat/>
    <w:rsid w:val="00D92DD5"/>
    <w:pPr>
      <w:spacing w:after="240"/>
      <w:ind w:left="720"/>
      <w:contextualSpacing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C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C6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392C"/>
    <w:rPr>
      <w:color w:val="80808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392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392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C5AF2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35847"/>
    <w:rPr>
      <w:rFonts w:eastAsia="Times New Roman" w:cs="Times New Roman"/>
      <w:bCs/>
      <w:sz w:val="28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D495A"/>
    <w:pPr>
      <w:spacing w:before="100" w:beforeAutospacing="1" w:after="100" w:afterAutospacing="1"/>
    </w:pPr>
    <w:rPr>
      <w:rFonts w:eastAsia="Times New Roman" w:cs="Arial"/>
      <w:lang w:eastAsia="fi-FI"/>
    </w:rPr>
  </w:style>
  <w:style w:type="table" w:styleId="TaulukkoRuudukko">
    <w:name w:val="Table Grid"/>
    <w:basedOn w:val="Normaalitaulukko"/>
    <w:uiPriority w:val="59"/>
    <w:rsid w:val="0052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24198"/>
    <w:rPr>
      <w:rFonts w:ascii="Arial" w:eastAsiaTheme="majorEastAsia" w:hAnsi="Arial" w:cstheme="majorHAnsi"/>
      <w:b/>
      <w:bCs/>
      <w:caps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B36DC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024198"/>
    <w:pPr>
      <w:tabs>
        <w:tab w:val="right" w:leader="dot" w:pos="10195"/>
      </w:tabs>
      <w:spacing w:after="100"/>
    </w:pPr>
    <w:rPr>
      <w:rFonts w:eastAsiaTheme="majorEastAsia" w:cstheme="majorHAnsi"/>
      <w:bCs/>
      <w:noProof/>
      <w:sz w:val="22"/>
    </w:rPr>
  </w:style>
  <w:style w:type="paragraph" w:customStyle="1" w:styleId="py">
    <w:name w:val="py"/>
    <w:basedOn w:val="Normaali"/>
    <w:rsid w:val="00AB08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299F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374CEB"/>
    <w:rPr>
      <w:rFonts w:ascii="Arial" w:eastAsiaTheme="majorEastAsia" w:hAnsi="Arial" w:cstheme="majorBidi"/>
      <w:b/>
      <w:bCs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4A491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6E478F"/>
    <w:pPr>
      <w:spacing w:after="100"/>
      <w:ind w:left="440"/>
    </w:pPr>
  </w:style>
  <w:style w:type="character" w:styleId="AvattuHyperlinkki">
    <w:name w:val="FollowedHyperlink"/>
    <w:basedOn w:val="Kappaleenoletusfontti"/>
    <w:uiPriority w:val="99"/>
    <w:semiHidden/>
    <w:unhideWhenUsed/>
    <w:rsid w:val="000F1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0230"/>
    <w:pPr>
      <w:spacing w:after="0" w:line="24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4198"/>
    <w:pPr>
      <w:keepNext/>
      <w:keepLines/>
      <w:numPr>
        <w:numId w:val="39"/>
      </w:numPr>
      <w:outlineLvl w:val="0"/>
    </w:pPr>
    <w:rPr>
      <w:rFonts w:eastAsiaTheme="majorEastAsia" w:cstheme="majorHAnsi"/>
      <w:b/>
      <w:bCs/>
      <w:caps/>
      <w:sz w:val="22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0986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tsikko3">
    <w:name w:val="heading 3"/>
    <w:basedOn w:val="Normaali"/>
    <w:link w:val="Otsikko3Char"/>
    <w:uiPriority w:val="9"/>
    <w:qFormat/>
    <w:rsid w:val="00135847"/>
    <w:pPr>
      <w:spacing w:before="100" w:beforeAutospacing="1" w:after="100" w:afterAutospacing="1"/>
      <w:outlineLvl w:val="2"/>
    </w:pPr>
    <w:rPr>
      <w:rFonts w:eastAsia="Times New Roman" w:cs="Times New Roman"/>
      <w:bCs/>
      <w:sz w:val="28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0060"/>
  </w:style>
  <w:style w:type="paragraph" w:styleId="Alatunniste">
    <w:name w:val="footer"/>
    <w:basedOn w:val="Normaali"/>
    <w:link w:val="AlatunnisteChar"/>
    <w:uiPriority w:val="99"/>
    <w:unhideWhenUsed/>
    <w:rsid w:val="004900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060"/>
  </w:style>
  <w:style w:type="paragraph" w:styleId="Luettelokappale">
    <w:name w:val="List Paragraph"/>
    <w:basedOn w:val="Normaali"/>
    <w:uiPriority w:val="99"/>
    <w:qFormat/>
    <w:rsid w:val="00D92DD5"/>
    <w:pPr>
      <w:spacing w:after="240"/>
      <w:ind w:left="720"/>
      <w:contextualSpacing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0C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0C6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392C"/>
    <w:rPr>
      <w:color w:val="80808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E392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E392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C5AF2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35847"/>
    <w:rPr>
      <w:rFonts w:eastAsia="Times New Roman" w:cs="Times New Roman"/>
      <w:bCs/>
      <w:sz w:val="28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D495A"/>
    <w:pPr>
      <w:spacing w:before="100" w:beforeAutospacing="1" w:after="100" w:afterAutospacing="1"/>
    </w:pPr>
    <w:rPr>
      <w:rFonts w:eastAsia="Times New Roman" w:cs="Arial"/>
      <w:lang w:eastAsia="fi-FI"/>
    </w:rPr>
  </w:style>
  <w:style w:type="table" w:styleId="TaulukkoRuudukko">
    <w:name w:val="Table Grid"/>
    <w:basedOn w:val="Normaalitaulukko"/>
    <w:uiPriority w:val="59"/>
    <w:rsid w:val="0052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24198"/>
    <w:rPr>
      <w:rFonts w:ascii="Arial" w:eastAsiaTheme="majorEastAsia" w:hAnsi="Arial" w:cstheme="majorHAnsi"/>
      <w:b/>
      <w:bCs/>
      <w:caps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B36DC"/>
    <w:pPr>
      <w:outlineLvl w:val="9"/>
    </w:pPr>
  </w:style>
  <w:style w:type="paragraph" w:styleId="Sisluet1">
    <w:name w:val="toc 1"/>
    <w:basedOn w:val="Normaali"/>
    <w:next w:val="Normaali"/>
    <w:autoRedefine/>
    <w:uiPriority w:val="39"/>
    <w:unhideWhenUsed/>
    <w:rsid w:val="00024198"/>
    <w:pPr>
      <w:tabs>
        <w:tab w:val="right" w:leader="dot" w:pos="10195"/>
      </w:tabs>
      <w:spacing w:after="100"/>
    </w:pPr>
    <w:rPr>
      <w:rFonts w:eastAsiaTheme="majorEastAsia" w:cstheme="majorHAnsi"/>
      <w:bCs/>
      <w:noProof/>
      <w:sz w:val="22"/>
    </w:rPr>
  </w:style>
  <w:style w:type="paragraph" w:customStyle="1" w:styleId="py">
    <w:name w:val="py"/>
    <w:basedOn w:val="Normaali"/>
    <w:rsid w:val="00AB08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299F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374CEB"/>
    <w:rPr>
      <w:rFonts w:ascii="Arial" w:eastAsiaTheme="majorEastAsia" w:hAnsi="Arial" w:cstheme="majorBidi"/>
      <w:b/>
      <w:bCs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4A491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6E478F"/>
    <w:pPr>
      <w:spacing w:after="100"/>
      <w:ind w:left="440"/>
    </w:pPr>
  </w:style>
  <w:style w:type="character" w:styleId="AvattuHyperlinkki">
    <w:name w:val="FollowedHyperlink"/>
    <w:basedOn w:val="Kappaleenoletusfontti"/>
    <w:uiPriority w:val="99"/>
    <w:semiHidden/>
    <w:unhideWhenUsed/>
    <w:rsid w:val="000F1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8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48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A478-FB78-44C4-AF7A-1C20E51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4090</Words>
  <Characters>33134</Characters>
  <Application>Microsoft Office Word</Application>
  <DocSecurity>0</DocSecurity>
  <Lines>276</Lines>
  <Paragraphs>74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bourdka</dc:creator>
  <cp:lastModifiedBy>Isomöttönen Ville</cp:lastModifiedBy>
  <cp:revision>18</cp:revision>
  <cp:lastPrinted>2014-02-18T11:24:00Z</cp:lastPrinted>
  <dcterms:created xsi:type="dcterms:W3CDTF">2016-01-19T12:47:00Z</dcterms:created>
  <dcterms:modified xsi:type="dcterms:W3CDTF">2016-01-28T10:02:00Z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